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F8A" w:rsidRDefault="00ED7F8A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7F8A" w:rsidRDefault="00ED7F8A" w:rsidP="00ED7F8A">
      <w:pPr>
        <w:shd w:val="clear" w:color="auto" w:fill="FFFFFF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статистический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обзор</w:t>
      </w:r>
      <w:r w:rsidR="001C4D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обращений,</w:t>
      </w:r>
    </w:p>
    <w:p w:rsidR="00ED7F8A" w:rsidRDefault="00ED7F8A" w:rsidP="00ED7F8A">
      <w:pPr>
        <w:shd w:val="clear" w:color="auto" w:fill="FFFFFF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рассмотренных </w:t>
      </w:r>
      <w:r w:rsidRPr="00CA31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5C6926">
        <w:rPr>
          <w:rFonts w:ascii="Times New Roman" w:eastAsia="Times New Roman" w:hAnsi="Times New Roman"/>
          <w:b/>
          <w:sz w:val="28"/>
          <w:szCs w:val="28"/>
          <w:lang w:eastAsia="ru-RU"/>
        </w:rPr>
        <w:t>июне</w:t>
      </w:r>
      <w:r w:rsidRPr="00CA31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года, запросов информации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и сообщений граждан, объединений граждан, в том числе юридических лиц, поступивших в адрес министерства региональной политики 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Новосибирской области, а также результатов рассмотрения обращений и принятых мер</w:t>
      </w:r>
      <w:bookmarkEnd w:id="0"/>
    </w:p>
    <w:p w:rsidR="00ED7F8A" w:rsidRDefault="00ED7F8A" w:rsidP="00ED7F8A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8E4CC3" w:rsidRPr="00ED7F8A" w:rsidRDefault="008E4CC3" w:rsidP="00ED7F8A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ED7F8A" w:rsidRDefault="00ED7F8A" w:rsidP="00ED7F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письменных и личных обращений, устных сообщений и запросов граждан, объединений граждан, в том числе юридических лиц, поступивших в адрес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7F8A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региональной политики </w:t>
      </w:r>
      <w:r w:rsidRPr="00ED7F8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Новосибирской области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министерства региональной политики </w:t>
      </w:r>
      <w:r>
        <w:rPr>
          <w:rFonts w:ascii="Times New Roman" w:hAnsi="Times New Roman" w:cs="Times New Roman"/>
          <w:sz w:val="28"/>
          <w:szCs w:val="28"/>
        </w:rPr>
        <w:t>(далее – министерство)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7F8A" w:rsidRDefault="00ED7F8A" w:rsidP="00ED7F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Граждане, представители организаций и общественных объединений имеют возможность обратиться в министерство путем направления письменных обращений почтовой связью либо предоставлением их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приемную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министерства, а также в форме электронного документа на официальный сайт министерства</w:t>
      </w:r>
      <w:r w:rsidR="00031E95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на электронную почту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Личные обращения граждан рассматриваются на личных приемах, проводимых министром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региональной 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Новосибирской области</w:t>
      </w:r>
      <w:r w:rsidR="00D7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лицом его замещающим. </w:t>
      </w:r>
    </w:p>
    <w:p w:rsidR="00E53762" w:rsidRDefault="00560F46" w:rsidP="00560F46">
      <w:pPr>
        <w:autoSpaceDE w:val="0"/>
        <w:autoSpaceDN w:val="0"/>
        <w:ind w:firstLine="720"/>
        <w:jc w:val="both"/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 w:rsidRPr="00FF7507">
        <w:rPr>
          <w:rFonts w:ascii="Times New Roman" w:hAnsi="Times New Roman" w:cs="Times New Roman"/>
          <w:b/>
          <w:sz w:val="28"/>
          <w:szCs w:val="28"/>
        </w:rPr>
        <w:t>0</w:t>
      </w:r>
      <w:r w:rsidR="00285FBC" w:rsidRPr="00FF7507">
        <w:rPr>
          <w:rFonts w:ascii="Times New Roman" w:hAnsi="Times New Roman" w:cs="Times New Roman"/>
          <w:b/>
          <w:sz w:val="28"/>
          <w:szCs w:val="28"/>
        </w:rPr>
        <w:t>1</w:t>
      </w:r>
      <w:r w:rsidRPr="00FF7507">
        <w:rPr>
          <w:rFonts w:ascii="Times New Roman" w:hAnsi="Times New Roman" w:cs="Times New Roman"/>
          <w:b/>
          <w:sz w:val="28"/>
          <w:szCs w:val="28"/>
        </w:rPr>
        <w:t>.</w:t>
      </w:r>
      <w:r w:rsidR="00222282" w:rsidRPr="00FF7507">
        <w:rPr>
          <w:rFonts w:ascii="Times New Roman" w:hAnsi="Times New Roman" w:cs="Times New Roman"/>
          <w:b/>
          <w:sz w:val="28"/>
          <w:szCs w:val="28"/>
        </w:rPr>
        <w:t>0</w:t>
      </w:r>
      <w:r w:rsidR="005C6926">
        <w:rPr>
          <w:rFonts w:ascii="Times New Roman" w:hAnsi="Times New Roman" w:cs="Times New Roman"/>
          <w:b/>
          <w:sz w:val="28"/>
          <w:szCs w:val="28"/>
        </w:rPr>
        <w:t>6</w:t>
      </w:r>
      <w:r w:rsidR="00EE23F5" w:rsidRPr="00FF7507">
        <w:rPr>
          <w:rFonts w:ascii="Times New Roman" w:hAnsi="Times New Roman" w:cs="Times New Roman"/>
          <w:b/>
          <w:sz w:val="28"/>
          <w:szCs w:val="28"/>
        </w:rPr>
        <w:t>.201</w:t>
      </w:r>
      <w:r w:rsidR="00222282" w:rsidRPr="00FF7507">
        <w:rPr>
          <w:rFonts w:ascii="Times New Roman" w:hAnsi="Times New Roman" w:cs="Times New Roman"/>
          <w:b/>
          <w:sz w:val="28"/>
          <w:szCs w:val="28"/>
        </w:rPr>
        <w:t>8</w:t>
      </w:r>
      <w:r w:rsidR="003F0389" w:rsidRPr="00FF750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291A6F">
        <w:rPr>
          <w:rFonts w:ascii="Times New Roman" w:hAnsi="Times New Roman" w:cs="Times New Roman"/>
          <w:b/>
          <w:sz w:val="28"/>
          <w:szCs w:val="28"/>
        </w:rPr>
        <w:t>3</w:t>
      </w:r>
      <w:r w:rsidR="005C6926">
        <w:rPr>
          <w:rFonts w:ascii="Times New Roman" w:hAnsi="Times New Roman" w:cs="Times New Roman"/>
          <w:b/>
          <w:sz w:val="28"/>
          <w:szCs w:val="28"/>
        </w:rPr>
        <w:t>0</w:t>
      </w:r>
      <w:r w:rsidR="003F0389" w:rsidRPr="00FF7507">
        <w:rPr>
          <w:rFonts w:ascii="Times New Roman" w:hAnsi="Times New Roman" w:cs="Times New Roman"/>
          <w:b/>
          <w:sz w:val="28"/>
          <w:szCs w:val="28"/>
        </w:rPr>
        <w:t>.</w:t>
      </w:r>
      <w:r w:rsidR="00E860E1" w:rsidRPr="00FF7507">
        <w:rPr>
          <w:rFonts w:ascii="Times New Roman" w:hAnsi="Times New Roman" w:cs="Times New Roman"/>
          <w:b/>
          <w:sz w:val="28"/>
          <w:szCs w:val="28"/>
        </w:rPr>
        <w:t>0</w:t>
      </w:r>
      <w:r w:rsidR="005C6926">
        <w:rPr>
          <w:rFonts w:ascii="Times New Roman" w:hAnsi="Times New Roman" w:cs="Times New Roman"/>
          <w:b/>
          <w:sz w:val="28"/>
          <w:szCs w:val="28"/>
        </w:rPr>
        <w:t>6</w:t>
      </w:r>
      <w:r w:rsidR="00EE23F5" w:rsidRPr="00FF7507">
        <w:rPr>
          <w:rFonts w:ascii="Times New Roman" w:hAnsi="Times New Roman" w:cs="Times New Roman"/>
          <w:b/>
          <w:sz w:val="28"/>
          <w:szCs w:val="28"/>
        </w:rPr>
        <w:t>.201</w:t>
      </w:r>
      <w:r w:rsidR="00222282" w:rsidRPr="00FF750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поступило </w:t>
      </w:r>
      <w:r w:rsidR="00B3661C" w:rsidRPr="00B3661C">
        <w:rPr>
          <w:rFonts w:ascii="Times New Roman" w:hAnsi="Times New Roman" w:cs="Times New Roman"/>
          <w:sz w:val="28"/>
          <w:szCs w:val="28"/>
        </w:rPr>
        <w:t>26</w:t>
      </w:r>
      <w:r w:rsidR="00CB5F95" w:rsidRPr="00B3661C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B3661C">
        <w:rPr>
          <w:rStyle w:val="a4"/>
          <w:rFonts w:ascii="Times New Roman" w:hAnsi="Times New Roman"/>
          <w:b w:val="0"/>
          <w:bCs/>
          <w:sz w:val="28"/>
          <w:szCs w:val="28"/>
        </w:rPr>
        <w:t>индивидуальн</w:t>
      </w:r>
      <w:r w:rsidR="00052458" w:rsidRPr="00B3661C">
        <w:rPr>
          <w:rStyle w:val="a4"/>
          <w:rFonts w:ascii="Times New Roman" w:hAnsi="Times New Roman"/>
          <w:b w:val="0"/>
          <w:bCs/>
          <w:sz w:val="28"/>
          <w:szCs w:val="28"/>
        </w:rPr>
        <w:t>ых</w:t>
      </w:r>
      <w:r w:rsidR="00AB361D" w:rsidRPr="00B3661C">
        <w:rPr>
          <w:rStyle w:val="a4"/>
          <w:rFonts w:ascii="Times New Roman" w:hAnsi="Times New Roman"/>
          <w:b w:val="0"/>
          <w:bCs/>
          <w:sz w:val="28"/>
          <w:szCs w:val="28"/>
        </w:rPr>
        <w:t xml:space="preserve"> и коллективных обращений,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(в </w:t>
      </w:r>
      <w:r w:rsidR="005C6926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мае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2018г. – </w:t>
      </w:r>
      <w:r w:rsidR="005C6926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30</w:t>
      </w:r>
      <w:r w:rsidR="007F74BB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обращений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, в </w:t>
      </w:r>
      <w:r w:rsidR="005C6926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июне</w:t>
      </w:r>
      <w:r w:rsidR="0064549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2017</w:t>
      </w:r>
      <w:r w:rsidR="00A8467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г.</w:t>
      </w:r>
      <w:r w:rsidR="009C68FB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–</w:t>
      </w:r>
      <w:r w:rsidR="005C6926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14 </w:t>
      </w:r>
      <w:r w:rsidR="009C68FB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обращений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).</w:t>
      </w:r>
    </w:p>
    <w:p w:rsidR="00CE71BF" w:rsidRDefault="00CE71BF" w:rsidP="007821F2">
      <w:pPr>
        <w:autoSpaceDE w:val="0"/>
        <w:autoSpaceDN w:val="0"/>
        <w:ind w:firstLine="720"/>
        <w:rPr>
          <w:noProof/>
          <w:lang w:eastAsia="ru-RU"/>
        </w:rPr>
      </w:pPr>
    </w:p>
    <w:p w:rsidR="00FF7507" w:rsidRDefault="00D33F30" w:rsidP="007821F2">
      <w:pPr>
        <w:autoSpaceDE w:val="0"/>
        <w:autoSpaceDN w:val="0"/>
        <w:ind w:firstLine="72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2BCA5C0" wp14:editId="2D1E8F8D">
            <wp:extent cx="6299834" cy="3924299"/>
            <wp:effectExtent l="0" t="0" r="6350" b="63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33F30" w:rsidRDefault="00D33F30" w:rsidP="007821F2">
      <w:pPr>
        <w:autoSpaceDE w:val="0"/>
        <w:autoSpaceDN w:val="0"/>
        <w:ind w:firstLine="720"/>
        <w:rPr>
          <w:noProof/>
          <w:lang w:eastAsia="ru-RU"/>
        </w:rPr>
      </w:pPr>
    </w:p>
    <w:p w:rsidR="00FF7507" w:rsidRDefault="00FF7507" w:rsidP="007821F2">
      <w:pPr>
        <w:autoSpaceDE w:val="0"/>
        <w:autoSpaceDN w:val="0"/>
        <w:ind w:firstLine="720"/>
        <w:rPr>
          <w:noProof/>
          <w:lang w:eastAsia="ru-RU"/>
        </w:rPr>
      </w:pPr>
    </w:p>
    <w:p w:rsidR="00A76933" w:rsidRPr="008C0850" w:rsidRDefault="00A76933" w:rsidP="00560F46">
      <w:pPr>
        <w:autoSpaceDE w:val="0"/>
        <w:autoSpaceDN w:val="0"/>
        <w:ind w:firstLine="720"/>
        <w:jc w:val="both"/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</w:pP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lastRenderedPageBreak/>
        <w:t xml:space="preserve">Анализ динамики поступления обращений граждан свидетельствует </w:t>
      </w:r>
      <w:r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 xml:space="preserve">об </w:t>
      </w:r>
      <w:r w:rsidR="00B3661C"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>уменьшении</w:t>
      </w:r>
      <w:r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 xml:space="preserve"> по сравнению с </w:t>
      </w:r>
      <w:r w:rsidR="009E002E"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>маем</w:t>
      </w:r>
      <w:r w:rsidR="00D33F30"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 xml:space="preserve"> 2</w:t>
      </w:r>
      <w:r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 xml:space="preserve">018 года на </w:t>
      </w:r>
      <w:r w:rsidR="00B3661C"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>4 обращения</w:t>
      </w:r>
      <w:r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 xml:space="preserve"> (</w:t>
      </w:r>
      <w:r w:rsidR="008C0850"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>13,3</w:t>
      </w:r>
      <w:r w:rsidR="003A3B2D"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>%)</w:t>
      </w:r>
      <w:r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 xml:space="preserve"> и</w:t>
      </w:r>
      <w:r w:rsidR="00D33F30"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 xml:space="preserve"> </w:t>
      </w:r>
      <w:r w:rsidR="00F57FA1"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>увеличением</w:t>
      </w:r>
      <w:r w:rsidR="00D33F30"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 xml:space="preserve"> на </w:t>
      </w:r>
      <w:r w:rsidR="008C0850"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>12 (46</w:t>
      </w:r>
      <w:r w:rsidR="00D33F30"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 xml:space="preserve">%) </w:t>
      </w:r>
      <w:r w:rsidRPr="008C0850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 xml:space="preserve">с аналогичным периодом 2017 года. </w:t>
      </w:r>
    </w:p>
    <w:p w:rsidR="007116B4" w:rsidRPr="008C0850" w:rsidRDefault="00E51A9E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FF7507" w:rsidRPr="00FF7507">
        <w:rPr>
          <w:rFonts w:ascii="Times New Roman" w:hAnsi="Times New Roman" w:cs="Times New Roman"/>
          <w:b/>
          <w:sz w:val="28"/>
          <w:szCs w:val="28"/>
        </w:rPr>
        <w:t>3</w:t>
      </w:r>
      <w:r w:rsidR="009E002E">
        <w:rPr>
          <w:rFonts w:ascii="Times New Roman" w:hAnsi="Times New Roman" w:cs="Times New Roman"/>
          <w:b/>
          <w:sz w:val="28"/>
          <w:szCs w:val="28"/>
        </w:rPr>
        <w:t>0</w:t>
      </w:r>
      <w:r w:rsidRPr="00FF7507">
        <w:rPr>
          <w:rFonts w:ascii="Times New Roman" w:hAnsi="Times New Roman" w:cs="Times New Roman"/>
          <w:b/>
          <w:sz w:val="28"/>
          <w:szCs w:val="28"/>
        </w:rPr>
        <w:t>.0</w:t>
      </w:r>
      <w:r w:rsidR="009E002E">
        <w:rPr>
          <w:rFonts w:ascii="Times New Roman" w:hAnsi="Times New Roman" w:cs="Times New Roman"/>
          <w:b/>
          <w:sz w:val="28"/>
          <w:szCs w:val="28"/>
        </w:rPr>
        <w:t>6</w:t>
      </w:r>
      <w:r w:rsidRPr="00FF7507">
        <w:rPr>
          <w:rFonts w:ascii="Times New Roman" w:hAnsi="Times New Roman" w:cs="Times New Roman"/>
          <w:b/>
          <w:sz w:val="28"/>
          <w:szCs w:val="28"/>
        </w:rPr>
        <w:t>.2018</w:t>
      </w:r>
      <w:r w:rsidRPr="00D34624">
        <w:rPr>
          <w:rFonts w:ascii="Times New Roman" w:hAnsi="Times New Roman" w:cs="Times New Roman"/>
          <w:sz w:val="28"/>
          <w:szCs w:val="28"/>
        </w:rPr>
        <w:t xml:space="preserve"> </w:t>
      </w:r>
      <w:r w:rsidRPr="00A61623">
        <w:rPr>
          <w:rFonts w:ascii="Times New Roman" w:hAnsi="Times New Roman" w:cs="Times New Roman"/>
          <w:sz w:val="28"/>
          <w:szCs w:val="28"/>
        </w:rPr>
        <w:t xml:space="preserve">все поступившие в министерство </w:t>
      </w:r>
      <w:r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зарегистрированы. </w:t>
      </w:r>
      <w:r w:rsidR="008C0850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57FA1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B25D1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</w:t>
      </w:r>
      <w:r w:rsidR="00052458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EB25D1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поступил</w:t>
      </w:r>
      <w:r w:rsidR="00222282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53762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</w:t>
      </w:r>
      <w:r w:rsidR="007116B4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</w:t>
      </w:r>
      <w:r w:rsidR="004300AF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7116B4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16B4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обл</w:t>
      </w:r>
      <w:r w:rsidR="00052458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асти</w:t>
      </w:r>
      <w:r w:rsidR="00BC7755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B01B55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0850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33F30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</w:t>
      </w:r>
      <w:r w:rsidR="008C0850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D33F30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E860E1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052458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епосредственно в министерство</w:t>
      </w:r>
      <w:r w:rsidR="008C0850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3 обращения были п</w:t>
      </w:r>
      <w:r w:rsidR="008C085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C0850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реадресованы</w:t>
      </w:r>
      <w:r w:rsidR="004E0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министерство </w:t>
      </w:r>
      <w:r w:rsidR="008C0850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из других исполнительных органов государственной власти</w:t>
      </w:r>
      <w:r w:rsidR="00FF7507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D0FF6" w:rsidRDefault="00ED0FF6" w:rsidP="001C22D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>
        <w:rPr>
          <w:rFonts w:ascii="Times New Roman" w:hAnsi="Times New Roman" w:cs="Times New Roman"/>
          <w:sz w:val="28"/>
          <w:szCs w:val="28"/>
        </w:rPr>
        <w:t>а по</w:t>
      </w:r>
      <w:r w:rsidR="00BC7755">
        <w:rPr>
          <w:rFonts w:ascii="Times New Roman" w:hAnsi="Times New Roman" w:cs="Times New Roman"/>
          <w:sz w:val="28"/>
          <w:szCs w:val="28"/>
        </w:rPr>
        <w:t xml:space="preserve">ступивших обращений </w:t>
      </w:r>
      <w:r w:rsidR="00912514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9E002E" w:rsidRPr="008C08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июне</w:t>
      </w:r>
      <w:r w:rsidR="00D33F30" w:rsidRPr="008C08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12514" w:rsidRPr="008C08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2018 года</w:t>
      </w:r>
      <w:r w:rsidR="00912514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C7755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0850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A3B2D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заявлений</w:t>
      </w:r>
      <w:r w:rsidR="00F57FA1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C0850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57FA1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</w:t>
      </w:r>
      <w:r w:rsidR="008C0850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F57FA1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>, 3 жалобы и 1 запрос</w:t>
      </w:r>
      <w:r w:rsidR="00D33F30" w:rsidRPr="008C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3F30">
        <w:rPr>
          <w:rFonts w:ascii="Times New Roman" w:hAnsi="Times New Roman" w:cs="Times New Roman"/>
          <w:sz w:val="28"/>
          <w:szCs w:val="28"/>
        </w:rPr>
        <w:t xml:space="preserve">(в </w:t>
      </w:r>
      <w:r w:rsidR="006E2319">
        <w:rPr>
          <w:rFonts w:ascii="Times New Roman" w:hAnsi="Times New Roman" w:cs="Times New Roman"/>
          <w:sz w:val="28"/>
          <w:szCs w:val="28"/>
        </w:rPr>
        <w:t xml:space="preserve">мае </w:t>
      </w:r>
      <w:r w:rsidR="00D33F30">
        <w:rPr>
          <w:rFonts w:ascii="Times New Roman" w:hAnsi="Times New Roman" w:cs="Times New Roman"/>
          <w:sz w:val="28"/>
          <w:szCs w:val="28"/>
        </w:rPr>
        <w:t>2018</w:t>
      </w:r>
      <w:r w:rsidR="00F57FA1">
        <w:rPr>
          <w:rFonts w:ascii="Times New Roman" w:hAnsi="Times New Roman" w:cs="Times New Roman"/>
          <w:sz w:val="28"/>
          <w:szCs w:val="28"/>
        </w:rPr>
        <w:t xml:space="preserve"> года</w:t>
      </w:r>
      <w:r w:rsidR="00D33F30">
        <w:rPr>
          <w:rFonts w:ascii="Times New Roman" w:hAnsi="Times New Roman" w:cs="Times New Roman"/>
          <w:sz w:val="28"/>
          <w:szCs w:val="28"/>
        </w:rPr>
        <w:t xml:space="preserve"> поступило</w:t>
      </w:r>
      <w:r w:rsidR="00CD7E10">
        <w:rPr>
          <w:rFonts w:ascii="Times New Roman" w:hAnsi="Times New Roman" w:cs="Times New Roman"/>
          <w:sz w:val="28"/>
          <w:szCs w:val="28"/>
        </w:rPr>
        <w:t xml:space="preserve"> </w:t>
      </w:r>
      <w:r w:rsidR="006E2319">
        <w:rPr>
          <w:rFonts w:ascii="Times New Roman" w:hAnsi="Times New Roman" w:cs="Times New Roman"/>
          <w:sz w:val="28"/>
          <w:szCs w:val="28"/>
        </w:rPr>
        <w:t>25 заявлений, 1 предложение, 3 жалобы и 1 запрос</w:t>
      </w:r>
      <w:r w:rsidR="003C1B9F">
        <w:rPr>
          <w:rFonts w:ascii="Times New Roman" w:hAnsi="Times New Roman" w:cs="Times New Roman"/>
          <w:sz w:val="28"/>
          <w:szCs w:val="28"/>
        </w:rPr>
        <w:t>;</w:t>
      </w:r>
      <w:r w:rsidR="001C22D6">
        <w:rPr>
          <w:rFonts w:ascii="Times New Roman" w:hAnsi="Times New Roman" w:cs="Times New Roman"/>
          <w:sz w:val="28"/>
          <w:szCs w:val="28"/>
        </w:rPr>
        <w:t xml:space="preserve"> </w:t>
      </w:r>
      <w:r w:rsidR="00912514">
        <w:rPr>
          <w:rFonts w:ascii="Times New Roman" w:hAnsi="Times New Roman" w:cs="Times New Roman"/>
          <w:sz w:val="28"/>
          <w:szCs w:val="28"/>
        </w:rPr>
        <w:t>в</w:t>
      </w:r>
      <w:r w:rsidR="001C22D6">
        <w:rPr>
          <w:rFonts w:ascii="Times New Roman" w:hAnsi="Times New Roman" w:cs="Times New Roman"/>
          <w:sz w:val="28"/>
          <w:szCs w:val="28"/>
        </w:rPr>
        <w:t xml:space="preserve"> </w:t>
      </w:r>
      <w:r w:rsidR="006E2319">
        <w:rPr>
          <w:rFonts w:ascii="Times New Roman" w:hAnsi="Times New Roman" w:cs="Times New Roman"/>
          <w:sz w:val="28"/>
          <w:szCs w:val="28"/>
        </w:rPr>
        <w:t>июне</w:t>
      </w:r>
      <w:r w:rsidR="00D33F30">
        <w:rPr>
          <w:rFonts w:ascii="Times New Roman" w:hAnsi="Times New Roman" w:cs="Times New Roman"/>
          <w:sz w:val="28"/>
          <w:szCs w:val="28"/>
        </w:rPr>
        <w:t xml:space="preserve"> </w:t>
      </w:r>
      <w:r w:rsidR="00912514">
        <w:rPr>
          <w:rFonts w:ascii="Times New Roman" w:hAnsi="Times New Roman" w:cs="Times New Roman"/>
          <w:sz w:val="28"/>
          <w:szCs w:val="28"/>
        </w:rPr>
        <w:t>2017</w:t>
      </w:r>
      <w:r w:rsidR="003A3B2D">
        <w:rPr>
          <w:rFonts w:ascii="Times New Roman" w:hAnsi="Times New Roman" w:cs="Times New Roman"/>
          <w:sz w:val="28"/>
          <w:szCs w:val="28"/>
        </w:rPr>
        <w:t xml:space="preserve"> г</w:t>
      </w:r>
      <w:r w:rsidR="00F57FA1">
        <w:rPr>
          <w:rFonts w:ascii="Times New Roman" w:hAnsi="Times New Roman" w:cs="Times New Roman"/>
          <w:sz w:val="28"/>
          <w:szCs w:val="28"/>
        </w:rPr>
        <w:t>ода</w:t>
      </w:r>
      <w:r w:rsidR="003A3B2D">
        <w:rPr>
          <w:rFonts w:ascii="Times New Roman" w:hAnsi="Times New Roman" w:cs="Times New Roman"/>
          <w:sz w:val="28"/>
          <w:szCs w:val="28"/>
        </w:rPr>
        <w:t xml:space="preserve"> </w:t>
      </w:r>
      <w:r w:rsidR="00F57FA1">
        <w:rPr>
          <w:rFonts w:ascii="Times New Roman" w:hAnsi="Times New Roman" w:cs="Times New Roman"/>
          <w:sz w:val="28"/>
          <w:szCs w:val="28"/>
        </w:rPr>
        <w:t>–</w:t>
      </w:r>
      <w:r w:rsidR="003A3B2D">
        <w:rPr>
          <w:rFonts w:ascii="Times New Roman" w:hAnsi="Times New Roman" w:cs="Times New Roman"/>
          <w:sz w:val="28"/>
          <w:szCs w:val="28"/>
        </w:rPr>
        <w:t xml:space="preserve"> </w:t>
      </w:r>
      <w:r w:rsidR="003C1B9F">
        <w:rPr>
          <w:rFonts w:ascii="Times New Roman" w:hAnsi="Times New Roman" w:cs="Times New Roman"/>
          <w:sz w:val="28"/>
          <w:szCs w:val="28"/>
        </w:rPr>
        <w:t>1</w:t>
      </w:r>
      <w:r w:rsidR="006E2319">
        <w:rPr>
          <w:rFonts w:ascii="Times New Roman" w:hAnsi="Times New Roman" w:cs="Times New Roman"/>
          <w:sz w:val="28"/>
          <w:szCs w:val="28"/>
        </w:rPr>
        <w:t>0</w:t>
      </w:r>
      <w:r w:rsidR="00F57FA1">
        <w:rPr>
          <w:rFonts w:ascii="Times New Roman" w:hAnsi="Times New Roman" w:cs="Times New Roman"/>
          <w:sz w:val="28"/>
          <w:szCs w:val="28"/>
        </w:rPr>
        <w:t xml:space="preserve"> </w:t>
      </w:r>
      <w:r w:rsidR="00912514">
        <w:rPr>
          <w:rFonts w:ascii="Times New Roman" w:hAnsi="Times New Roman" w:cs="Times New Roman"/>
          <w:sz w:val="28"/>
          <w:szCs w:val="28"/>
        </w:rPr>
        <w:t>заявлений</w:t>
      </w:r>
      <w:r w:rsidR="003C1B9F">
        <w:rPr>
          <w:rFonts w:ascii="Times New Roman" w:hAnsi="Times New Roman" w:cs="Times New Roman"/>
          <w:sz w:val="28"/>
          <w:szCs w:val="28"/>
        </w:rPr>
        <w:t xml:space="preserve">, </w:t>
      </w:r>
      <w:r w:rsidR="00F57FA1">
        <w:rPr>
          <w:rFonts w:ascii="Times New Roman" w:hAnsi="Times New Roman" w:cs="Times New Roman"/>
          <w:sz w:val="28"/>
          <w:szCs w:val="28"/>
        </w:rPr>
        <w:t xml:space="preserve">2 предложения и </w:t>
      </w:r>
      <w:r w:rsidR="006E2319">
        <w:rPr>
          <w:rFonts w:ascii="Times New Roman" w:hAnsi="Times New Roman" w:cs="Times New Roman"/>
          <w:sz w:val="28"/>
          <w:szCs w:val="28"/>
        </w:rPr>
        <w:t xml:space="preserve">2 </w:t>
      </w:r>
      <w:r w:rsidR="00F57FA1">
        <w:rPr>
          <w:rFonts w:ascii="Times New Roman" w:hAnsi="Times New Roman" w:cs="Times New Roman"/>
          <w:sz w:val="28"/>
          <w:szCs w:val="28"/>
        </w:rPr>
        <w:t>жалоб</w:t>
      </w:r>
      <w:r w:rsidR="006E2319">
        <w:rPr>
          <w:rFonts w:ascii="Times New Roman" w:hAnsi="Times New Roman" w:cs="Times New Roman"/>
          <w:sz w:val="28"/>
          <w:szCs w:val="28"/>
        </w:rPr>
        <w:t>ы</w:t>
      </w:r>
      <w:r w:rsidR="00912514">
        <w:rPr>
          <w:rFonts w:ascii="Times New Roman" w:hAnsi="Times New Roman" w:cs="Times New Roman"/>
          <w:sz w:val="28"/>
          <w:szCs w:val="28"/>
        </w:rPr>
        <w:t>)</w:t>
      </w:r>
      <w:r w:rsidR="00B01B55">
        <w:rPr>
          <w:rFonts w:ascii="Times New Roman" w:hAnsi="Times New Roman" w:cs="Times New Roman"/>
          <w:sz w:val="28"/>
          <w:szCs w:val="28"/>
        </w:rPr>
        <w:t>.</w:t>
      </w:r>
    </w:p>
    <w:p w:rsidR="003C1B9F" w:rsidRDefault="003C1B9F" w:rsidP="001C22D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12514" w:rsidRDefault="003C1B9F" w:rsidP="00E52E82">
      <w:pPr>
        <w:autoSpaceDE w:val="0"/>
        <w:autoSpaceDN w:val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E0F07EF" wp14:editId="1F55B064">
            <wp:extent cx="6216847" cy="4934607"/>
            <wp:effectExtent l="0" t="0" r="12700" b="1841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12514" w:rsidRDefault="00912514" w:rsidP="00912514">
      <w:pPr>
        <w:autoSpaceDE w:val="0"/>
        <w:autoSpaceDN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12514" w:rsidRDefault="0091251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2E82" w:rsidRDefault="00E52E82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875A8" w:rsidRDefault="00D32AFA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отчетный </w:t>
      </w:r>
      <w:r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период </w:t>
      </w:r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2A6B43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</w:t>
      </w:r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2A6B43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поступил</w:t>
      </w:r>
      <w:r w:rsidR="00031E95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A6B43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электронном виде, в письменной форме – </w:t>
      </w:r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2A6B43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</w:t>
      </w:r>
      <w:r w:rsidR="00C611DC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мае</w:t>
      </w:r>
      <w:r w:rsidR="002A6B43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2018 года</w:t>
      </w:r>
      <w:r w:rsidR="00CD7E10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2A6B43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11DC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4E6FC9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</w:t>
      </w:r>
      <w:r w:rsidR="00C611DC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4E6FC9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поступило в электронном виде, в письменной форме – </w:t>
      </w:r>
      <w:r w:rsidR="004E6FC9"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653AC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611DC">
        <w:rPr>
          <w:rFonts w:ascii="Times New Roman" w:hAnsi="Times New Roman" w:cs="Times New Roman"/>
          <w:sz w:val="28"/>
          <w:szCs w:val="28"/>
        </w:rPr>
        <w:t>июне</w:t>
      </w:r>
      <w:r w:rsidR="001875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875A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года: в электронном виде – </w:t>
      </w:r>
      <w:r w:rsidR="00C611DC">
        <w:rPr>
          <w:rFonts w:ascii="Times New Roman" w:hAnsi="Times New Roman" w:cs="Times New Roman"/>
          <w:sz w:val="28"/>
          <w:szCs w:val="28"/>
        </w:rPr>
        <w:t>6</w:t>
      </w:r>
      <w:r w:rsidR="008653AC">
        <w:rPr>
          <w:rFonts w:ascii="Times New Roman" w:hAnsi="Times New Roman" w:cs="Times New Roman"/>
          <w:sz w:val="28"/>
          <w:szCs w:val="28"/>
        </w:rPr>
        <w:t xml:space="preserve">, в письменной форме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653AC">
        <w:rPr>
          <w:rFonts w:ascii="Times New Roman" w:hAnsi="Times New Roman" w:cs="Times New Roman"/>
          <w:sz w:val="28"/>
          <w:szCs w:val="28"/>
        </w:rPr>
        <w:t xml:space="preserve"> </w:t>
      </w:r>
      <w:r w:rsidR="00C611DC">
        <w:rPr>
          <w:rFonts w:ascii="Times New Roman" w:hAnsi="Times New Roman" w:cs="Times New Roman"/>
          <w:sz w:val="28"/>
          <w:szCs w:val="28"/>
        </w:rPr>
        <w:t>8</w:t>
      </w:r>
      <w:r w:rsidR="00BA6A76">
        <w:rPr>
          <w:rFonts w:ascii="Times New Roman" w:hAnsi="Times New Roman" w:cs="Times New Roman"/>
          <w:sz w:val="28"/>
          <w:szCs w:val="28"/>
        </w:rPr>
        <w:t>)</w:t>
      </w:r>
      <w:r w:rsidR="002B6501">
        <w:rPr>
          <w:rFonts w:ascii="Times New Roman" w:hAnsi="Times New Roman" w:cs="Times New Roman"/>
          <w:sz w:val="28"/>
          <w:szCs w:val="28"/>
        </w:rPr>
        <w:t>.</w:t>
      </w:r>
    </w:p>
    <w:p w:rsidR="001875A8" w:rsidRDefault="001875A8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20F" w:rsidRDefault="007E220F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2AFA" w:rsidRDefault="0040721D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7BE89E9" wp14:editId="12F21802">
            <wp:extent cx="5623079" cy="3641834"/>
            <wp:effectExtent l="0" t="0" r="15875" b="1587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32AFA" w:rsidRDefault="00D32AFA" w:rsidP="007821F2">
      <w:pPr>
        <w:autoSpaceDE w:val="0"/>
        <w:autoSpaceDN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12514" w:rsidRDefault="0091251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E4CC3" w:rsidRDefault="008E4CC3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направлено ответов заявителям: </w:t>
      </w:r>
    </w:p>
    <w:p w:rsidR="007E220F" w:rsidRDefault="007E220F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E4CC3" w:rsidRDefault="00912B26" w:rsidP="008E4CC3">
      <w:pPr>
        <w:autoSpaceDE w:val="0"/>
        <w:autoSpaceDN w:val="0"/>
        <w:ind w:firstLine="72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0844FBE" wp14:editId="2637B0F9">
            <wp:extent cx="5425637" cy="3831021"/>
            <wp:effectExtent l="0" t="0" r="3810" b="1714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F6013" w:rsidRDefault="00DF6013" w:rsidP="008E4CC3">
      <w:pPr>
        <w:autoSpaceDE w:val="0"/>
        <w:autoSpaceDN w:val="0"/>
        <w:ind w:firstLine="720"/>
        <w:jc w:val="center"/>
        <w:rPr>
          <w:noProof/>
          <w:lang w:eastAsia="ru-RU"/>
        </w:rPr>
      </w:pPr>
    </w:p>
    <w:p w:rsidR="00DF6013" w:rsidRDefault="00DF6013" w:rsidP="008E4CC3">
      <w:pPr>
        <w:autoSpaceDE w:val="0"/>
        <w:autoSpaceDN w:val="0"/>
        <w:ind w:firstLine="720"/>
        <w:jc w:val="center"/>
        <w:rPr>
          <w:noProof/>
          <w:lang w:eastAsia="ru-RU"/>
        </w:rPr>
      </w:pPr>
    </w:p>
    <w:p w:rsidR="00BA6A76" w:rsidRDefault="00BA6A76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51AD" w:rsidRDefault="007751AD" w:rsidP="007751AD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июне  2018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в электронном виде – 13, в письменной форме – </w:t>
      </w:r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E220F" w:rsidRDefault="00252171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0721D">
        <w:rPr>
          <w:rFonts w:ascii="Times New Roman" w:hAnsi="Times New Roman" w:cs="Times New Roman"/>
          <w:sz w:val="28"/>
          <w:szCs w:val="28"/>
        </w:rPr>
        <w:t>мае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220F">
        <w:rPr>
          <w:rFonts w:ascii="Times New Roman" w:hAnsi="Times New Roman" w:cs="Times New Roman"/>
          <w:sz w:val="28"/>
          <w:szCs w:val="28"/>
        </w:rPr>
        <w:t xml:space="preserve">2018 года: </w:t>
      </w:r>
      <w:r>
        <w:rPr>
          <w:rFonts w:ascii="Times New Roman" w:hAnsi="Times New Roman" w:cs="Times New Roman"/>
          <w:sz w:val="28"/>
          <w:szCs w:val="28"/>
        </w:rPr>
        <w:t>в электронном виде –</w:t>
      </w:r>
      <w:r w:rsidR="0040721D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, в письменной форме </w:t>
      </w:r>
      <w:r w:rsidR="007E220F">
        <w:rPr>
          <w:rFonts w:ascii="Times New Roman" w:hAnsi="Times New Roman" w:cs="Times New Roman"/>
          <w:sz w:val="28"/>
          <w:szCs w:val="28"/>
        </w:rPr>
        <w:t>–</w:t>
      </w:r>
      <w:r w:rsidR="0040721D">
        <w:rPr>
          <w:rFonts w:ascii="Times New Roman" w:hAnsi="Times New Roman" w:cs="Times New Roman"/>
          <w:sz w:val="28"/>
          <w:szCs w:val="28"/>
        </w:rPr>
        <w:t>12</w:t>
      </w:r>
      <w:r w:rsidR="007E220F">
        <w:rPr>
          <w:rFonts w:ascii="Times New Roman" w:hAnsi="Times New Roman" w:cs="Times New Roman"/>
          <w:sz w:val="28"/>
          <w:szCs w:val="28"/>
        </w:rPr>
        <w:t>.</w:t>
      </w:r>
    </w:p>
    <w:p w:rsidR="007E220F" w:rsidRDefault="00252171" w:rsidP="007E220F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7751AD">
        <w:rPr>
          <w:rFonts w:ascii="Times New Roman" w:hAnsi="Times New Roman" w:cs="Times New Roman"/>
          <w:sz w:val="28"/>
          <w:szCs w:val="28"/>
        </w:rPr>
        <w:t xml:space="preserve">июне </w:t>
      </w:r>
      <w:r>
        <w:rPr>
          <w:rFonts w:ascii="Times New Roman" w:hAnsi="Times New Roman" w:cs="Times New Roman"/>
          <w:sz w:val="28"/>
          <w:szCs w:val="28"/>
        </w:rPr>
        <w:t xml:space="preserve"> 2017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BA6A7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 электронном виде – 1</w:t>
      </w:r>
      <w:r w:rsidR="007751A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7E220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письменной форме </w:t>
      </w:r>
      <w:r w:rsidR="007E220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721D">
        <w:rPr>
          <w:rFonts w:ascii="Times New Roman" w:hAnsi="Times New Roman" w:cs="Times New Roman"/>
          <w:sz w:val="28"/>
          <w:szCs w:val="28"/>
        </w:rPr>
        <w:t>3</w:t>
      </w:r>
      <w:r w:rsidR="007E220F">
        <w:rPr>
          <w:rFonts w:ascii="Times New Roman" w:hAnsi="Times New Roman" w:cs="Times New Roman"/>
          <w:sz w:val="28"/>
          <w:szCs w:val="28"/>
        </w:rPr>
        <w:t>.</w:t>
      </w:r>
    </w:p>
    <w:p w:rsidR="007E220F" w:rsidRDefault="007E220F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7881" w:rsidRDefault="00257881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234FDA5" wp14:editId="62F17732">
            <wp:extent cx="5199715" cy="2674188"/>
            <wp:effectExtent l="0" t="0" r="1270" b="1206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57881" w:rsidRDefault="00257881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01F" w:rsidRDefault="00ED0FF6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по рассмотр</w:t>
      </w:r>
      <w:r w:rsidR="00F14137">
        <w:rPr>
          <w:rFonts w:ascii="Times New Roman" w:hAnsi="Times New Roman" w:cs="Times New Roman"/>
          <w:color w:val="000000" w:themeColor="text1"/>
          <w:sz w:val="28"/>
          <w:szCs w:val="28"/>
        </w:rPr>
        <w:t>енным обращениям</w:t>
      </w:r>
      <w:r w:rsidR="00F5601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751AD" w:rsidRPr="00622A08" w:rsidRDefault="007751AD" w:rsidP="007751A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июне 2018 года – «Рассмотрено. Разъяснено» - </w:t>
      </w:r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</w:p>
    <w:p w:rsidR="00912B26" w:rsidRDefault="00912B26" w:rsidP="00912B2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мае 2018 года - «Рассмотрено. Разъяснено» - 35,</w:t>
      </w:r>
    </w:p>
    <w:p w:rsidR="002B6501" w:rsidRDefault="00443E86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751AD">
        <w:rPr>
          <w:rFonts w:ascii="Times New Roman" w:hAnsi="Times New Roman" w:cs="Times New Roman"/>
          <w:color w:val="000000" w:themeColor="text1"/>
          <w:sz w:val="28"/>
          <w:szCs w:val="28"/>
        </w:rPr>
        <w:t>июне</w:t>
      </w:r>
      <w:r w:rsid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 года</w:t>
      </w:r>
      <w:r w:rsidR="007E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6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E220F">
        <w:rPr>
          <w:rFonts w:ascii="Times New Roman" w:hAnsi="Times New Roman" w:cs="Times New Roman"/>
          <w:color w:val="000000" w:themeColor="text1"/>
          <w:sz w:val="28"/>
          <w:szCs w:val="28"/>
        </w:rPr>
        <w:t>«Рассмотрено. Разъяснено»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1</w:t>
      </w:r>
      <w:r w:rsidR="007751A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12B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E220F" w:rsidRPr="007E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2B26" w:rsidRPr="002D2E00" w:rsidRDefault="00912B26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0081" w:rsidRPr="00622A08" w:rsidRDefault="00E90081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A70F9F">
        <w:rPr>
          <w:rFonts w:ascii="Times New Roman" w:hAnsi="Times New Roman" w:cs="Times New Roman"/>
          <w:color w:val="000000" w:themeColor="text1"/>
          <w:sz w:val="28"/>
          <w:szCs w:val="28"/>
        </w:rPr>
        <w:t>июне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5A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 года </w:t>
      </w:r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обращения поступили </w:t>
      </w:r>
      <w:r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от жителей</w:t>
      </w:r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22A08" w:rsidRPr="00622A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22A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Татарского</w:t>
      </w:r>
      <w:proofErr w:type="gramEnd"/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22A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Карасукского, </w:t>
      </w:r>
      <w:proofErr w:type="spellStart"/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Чулымского</w:t>
      </w:r>
      <w:proofErr w:type="spellEnd"/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Коченевского</w:t>
      </w:r>
      <w:proofErr w:type="spellEnd"/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Баганского</w:t>
      </w:r>
      <w:proofErr w:type="spellEnd"/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Новосибирского </w:t>
      </w:r>
      <w:r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районов</w:t>
      </w:r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г.Новосибирска</w:t>
      </w:r>
      <w:proofErr w:type="spellEnd"/>
      <w:r w:rsidR="00622A08"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70F9F" w:rsidRPr="00A70F9F" w:rsidRDefault="00A70F9F" w:rsidP="00A70F9F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мае </w:t>
      </w:r>
      <w:r w:rsidRPr="00015A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 года </w:t>
      </w:r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обращения поступили от </w:t>
      </w:r>
      <w:r w:rsidRPr="00A70F9F">
        <w:rPr>
          <w:rFonts w:ascii="Times New Roman" w:hAnsi="Times New Roman" w:cs="Times New Roman"/>
          <w:sz w:val="28"/>
          <w:szCs w:val="28"/>
        </w:rPr>
        <w:t xml:space="preserve">жителей </w:t>
      </w:r>
      <w:proofErr w:type="gramStart"/>
      <w:r w:rsidRPr="00A70F9F">
        <w:rPr>
          <w:rFonts w:ascii="Times New Roman" w:hAnsi="Times New Roman" w:cs="Times New Roman"/>
          <w:sz w:val="28"/>
          <w:szCs w:val="28"/>
        </w:rPr>
        <w:t>Убинского,  Новосибирского</w:t>
      </w:r>
      <w:proofErr w:type="gramEnd"/>
      <w:r w:rsidRPr="00A70F9F">
        <w:rPr>
          <w:rFonts w:ascii="Times New Roman" w:hAnsi="Times New Roman" w:cs="Times New Roman"/>
          <w:sz w:val="28"/>
          <w:szCs w:val="28"/>
        </w:rPr>
        <w:t xml:space="preserve">, Татарского, </w:t>
      </w:r>
      <w:proofErr w:type="spellStart"/>
      <w:r w:rsidRPr="00A70F9F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A70F9F">
        <w:rPr>
          <w:rFonts w:ascii="Times New Roman" w:hAnsi="Times New Roman" w:cs="Times New Roman"/>
          <w:sz w:val="28"/>
          <w:szCs w:val="28"/>
        </w:rPr>
        <w:t xml:space="preserve"> районов.</w:t>
      </w:r>
    </w:p>
    <w:p w:rsidR="002D2E00" w:rsidRPr="002D2E00" w:rsidRDefault="00015A4A" w:rsidP="00CD7E10">
      <w:p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</w:t>
      </w:r>
      <w:r w:rsidR="00A70F9F">
        <w:rPr>
          <w:rFonts w:ascii="Times New Roman" w:hAnsi="Times New Roman" w:cs="Times New Roman"/>
          <w:color w:val="000000" w:themeColor="text1"/>
          <w:sz w:val="28"/>
          <w:szCs w:val="28"/>
        </w:rPr>
        <w:t>июне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3894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F3894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D07ED">
        <w:rPr>
          <w:rFonts w:ascii="Times New Roman" w:hAnsi="Times New Roman" w:cs="Times New Roman"/>
          <w:sz w:val="28"/>
          <w:szCs w:val="28"/>
        </w:rPr>
        <w:t xml:space="preserve">бращения поступили от </w:t>
      </w:r>
      <w:r w:rsidR="00A70F9F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жителей </w:t>
      </w:r>
      <w:proofErr w:type="spellStart"/>
      <w:r w:rsidR="00A70F9F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Болотнинского</w:t>
      </w:r>
      <w:proofErr w:type="spellEnd"/>
      <w:r w:rsidR="00A70F9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70F9F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70F9F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Доволенского</w:t>
      </w:r>
      <w:proofErr w:type="spellEnd"/>
      <w:r w:rsidR="00A70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A70F9F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A70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A70F9F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Усть</w:t>
      </w:r>
      <w:proofErr w:type="spellEnd"/>
      <w:r w:rsidR="00A70F9F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gramStart"/>
      <w:r w:rsidR="00A70F9F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Тарского,  </w:t>
      </w:r>
      <w:proofErr w:type="spellStart"/>
      <w:r w:rsidR="00A70F9F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Черепановского</w:t>
      </w:r>
      <w:proofErr w:type="spellEnd"/>
      <w:proofErr w:type="gramEnd"/>
      <w:r w:rsidR="00A70F9F" w:rsidRPr="00643B30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="00A70F9F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  районов, г. Новосибирска</w:t>
      </w:r>
      <w:r w:rsidR="00A70F9F">
        <w:rPr>
          <w:rFonts w:ascii="Times New Roman" w:hAnsi="Times New Roman" w:cs="Times New Roman"/>
          <w:color w:val="000000" w:themeColor="text1"/>
          <w:sz w:val="28"/>
          <w:szCs w:val="28"/>
        </w:rPr>
        <w:t>, г. Москва</w:t>
      </w:r>
      <w:r w:rsidR="00E90081" w:rsidRPr="00E9008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4CC3" w:rsidRDefault="008E4CC3" w:rsidP="002B6501">
      <w:pPr>
        <w:autoSpaceDE w:val="0"/>
        <w:autoSpaceDN w:val="0"/>
        <w:ind w:firstLine="426"/>
        <w:jc w:val="both"/>
        <w:rPr>
          <w:noProof/>
          <w:lang w:eastAsia="ru-RU"/>
        </w:rPr>
      </w:pPr>
    </w:p>
    <w:p w:rsidR="00E90081" w:rsidRDefault="00E90081" w:rsidP="002B6501">
      <w:pPr>
        <w:autoSpaceDE w:val="0"/>
        <w:autoSpaceDN w:val="0"/>
        <w:ind w:firstLine="426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7E552FE" wp14:editId="16859627">
            <wp:extent cx="6544334" cy="3942271"/>
            <wp:effectExtent l="0" t="0" r="8890" b="127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0081" w:rsidRDefault="00E90081" w:rsidP="002B6501">
      <w:pPr>
        <w:autoSpaceDE w:val="0"/>
        <w:autoSpaceDN w:val="0"/>
        <w:ind w:firstLine="426"/>
        <w:jc w:val="both"/>
        <w:rPr>
          <w:noProof/>
          <w:lang w:eastAsia="ru-RU"/>
        </w:rPr>
      </w:pPr>
    </w:p>
    <w:p w:rsidR="00E90081" w:rsidRDefault="00E90081" w:rsidP="002B6501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3894" w:rsidRDefault="00DF389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обращени</w:t>
      </w:r>
      <w:r w:rsidR="00151179">
        <w:rPr>
          <w:rFonts w:ascii="Times New Roman" w:hAnsi="Times New Roman" w:cs="Times New Roman"/>
          <w:sz w:val="28"/>
          <w:szCs w:val="28"/>
        </w:rPr>
        <w:t xml:space="preserve">я рассмотрены в соответствии с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="00151179"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>№ 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Pr="00E53762">
        <w:rPr>
          <w:rFonts w:ascii="Times New Roman" w:hAnsi="Times New Roman" w:cs="Times New Roman"/>
          <w:sz w:val="28"/>
          <w:szCs w:val="28"/>
        </w:rPr>
        <w:t>«Инструкци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</w:t>
      </w:r>
      <w:r w:rsidR="00151179">
        <w:rPr>
          <w:rFonts w:ascii="Times New Roman" w:hAnsi="Times New Roman" w:cs="Times New Roman"/>
          <w:sz w:val="28"/>
          <w:szCs w:val="28"/>
        </w:rPr>
        <w:t xml:space="preserve">щениями граждан и организаций, </w:t>
      </w:r>
      <w:r w:rsidRPr="00E53762">
        <w:rPr>
          <w:rFonts w:ascii="Times New Roman" w:hAnsi="Times New Roman" w:cs="Times New Roman"/>
          <w:sz w:val="28"/>
          <w:szCs w:val="28"/>
        </w:rPr>
        <w:t>проведению личного приема граждан в министерстве региональной политики Новосибирской области»,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53762">
        <w:rPr>
          <w:rFonts w:ascii="Times New Roman" w:hAnsi="Times New Roman" w:cs="Times New Roman"/>
          <w:sz w:val="28"/>
          <w:szCs w:val="28"/>
        </w:rPr>
        <w:t>0.05.2016 № 81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3894" w:rsidRDefault="00DF3894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151179">
        <w:rPr>
          <w:rFonts w:ascii="Times New Roman" w:hAnsi="Times New Roman" w:cs="Times New Roman"/>
          <w:sz w:val="28"/>
          <w:szCs w:val="28"/>
        </w:rPr>
        <w:t>явителям даны письменные ответы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установленные действующим законодательством сроки.</w:t>
      </w:r>
    </w:p>
    <w:p w:rsidR="004740ED" w:rsidRPr="00A70F9F" w:rsidRDefault="004740ED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личный прием в </w:t>
      </w:r>
      <w:r w:rsidRPr="00A70F9F">
        <w:rPr>
          <w:rFonts w:ascii="Times New Roman" w:hAnsi="Times New Roman" w:cs="Times New Roman"/>
          <w:sz w:val="28"/>
          <w:szCs w:val="28"/>
        </w:rPr>
        <w:t>министерство</w:t>
      </w:r>
      <w:r w:rsidR="00A70F9F">
        <w:rPr>
          <w:rFonts w:ascii="Times New Roman" w:hAnsi="Times New Roman" w:cs="Times New Roman"/>
          <w:sz w:val="28"/>
          <w:szCs w:val="28"/>
        </w:rPr>
        <w:t xml:space="preserve"> региональной политики Новосибирской области </w:t>
      </w:r>
      <w:r w:rsidRPr="00A70F9F">
        <w:rPr>
          <w:rFonts w:ascii="Times New Roman" w:hAnsi="Times New Roman" w:cs="Times New Roman"/>
          <w:sz w:val="28"/>
          <w:szCs w:val="28"/>
        </w:rPr>
        <w:t xml:space="preserve">в </w:t>
      </w:r>
      <w:r w:rsidR="00A70F9F" w:rsidRPr="00A70F9F">
        <w:rPr>
          <w:rFonts w:ascii="Times New Roman" w:hAnsi="Times New Roman" w:cs="Times New Roman"/>
          <w:sz w:val="28"/>
          <w:szCs w:val="28"/>
        </w:rPr>
        <w:t xml:space="preserve">июне </w:t>
      </w:r>
      <w:r w:rsidRPr="00A70F9F">
        <w:rPr>
          <w:rFonts w:ascii="Times New Roman" w:hAnsi="Times New Roman" w:cs="Times New Roman"/>
          <w:sz w:val="28"/>
          <w:szCs w:val="28"/>
        </w:rPr>
        <w:t xml:space="preserve">2018 года </w:t>
      </w:r>
      <w:r w:rsidR="00A70F9F" w:rsidRPr="00A70F9F">
        <w:rPr>
          <w:rFonts w:ascii="Times New Roman" w:hAnsi="Times New Roman" w:cs="Times New Roman"/>
          <w:sz w:val="28"/>
          <w:szCs w:val="28"/>
        </w:rPr>
        <w:t>заявители не обращались</w:t>
      </w:r>
      <w:r w:rsidR="00A70F9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:rsidR="00A70F9F" w:rsidRDefault="00A70F9F" w:rsidP="00A70F9F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Pr="004740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мае</w:t>
      </w:r>
      <w:r w:rsidRPr="004740ED">
        <w:rPr>
          <w:rFonts w:ascii="Times New Roman" w:hAnsi="Times New Roman" w:cs="Times New Roman"/>
          <w:sz w:val="28"/>
          <w:szCs w:val="28"/>
        </w:rPr>
        <w:t xml:space="preserve"> 2018 года</w:t>
      </w:r>
      <w:r>
        <w:rPr>
          <w:rFonts w:ascii="Times New Roman" w:hAnsi="Times New Roman" w:cs="Times New Roman"/>
          <w:sz w:val="28"/>
          <w:szCs w:val="28"/>
        </w:rPr>
        <w:t xml:space="preserve"> на личный прием в министерство обратились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3  заявителя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Вопросы касались </w:t>
      </w:r>
      <w:r w:rsidRPr="004740ED">
        <w:rPr>
          <w:rFonts w:ascii="Times New Roman" w:hAnsi="Times New Roman" w:cs="Times New Roman"/>
          <w:sz w:val="28"/>
          <w:szCs w:val="28"/>
        </w:rPr>
        <w:t>повышения эффективности работы глав муниципальных образований Новосибирской области</w:t>
      </w:r>
      <w:r>
        <w:rPr>
          <w:rFonts w:ascii="Times New Roman" w:hAnsi="Times New Roman" w:cs="Times New Roman"/>
          <w:sz w:val="28"/>
          <w:szCs w:val="28"/>
        </w:rPr>
        <w:t>; оказания</w:t>
      </w:r>
      <w:r w:rsidRPr="004740ED">
        <w:rPr>
          <w:rFonts w:ascii="Times New Roman" w:hAnsi="Times New Roman" w:cs="Times New Roman"/>
          <w:sz w:val="28"/>
          <w:szCs w:val="28"/>
        </w:rPr>
        <w:t xml:space="preserve"> содействия в разрешении сложившейся ситуации в </w:t>
      </w:r>
      <w:proofErr w:type="spellStart"/>
      <w:r w:rsidRPr="004740ED">
        <w:rPr>
          <w:rFonts w:ascii="Times New Roman" w:hAnsi="Times New Roman" w:cs="Times New Roman"/>
          <w:sz w:val="28"/>
          <w:szCs w:val="28"/>
        </w:rPr>
        <w:t>Барлакском</w:t>
      </w:r>
      <w:proofErr w:type="spellEnd"/>
      <w:r w:rsidRPr="004740ED">
        <w:rPr>
          <w:rFonts w:ascii="Times New Roman" w:hAnsi="Times New Roman" w:cs="Times New Roman"/>
          <w:sz w:val="28"/>
          <w:szCs w:val="28"/>
        </w:rPr>
        <w:t xml:space="preserve"> сель</w:t>
      </w:r>
      <w:r w:rsidR="004E0B78">
        <w:rPr>
          <w:rFonts w:ascii="Times New Roman" w:hAnsi="Times New Roman" w:cs="Times New Roman"/>
          <w:sz w:val="28"/>
          <w:szCs w:val="28"/>
        </w:rPr>
        <w:t xml:space="preserve">ском </w:t>
      </w:r>
      <w:r w:rsidRPr="004740ED">
        <w:rPr>
          <w:rFonts w:ascii="Times New Roman" w:hAnsi="Times New Roman" w:cs="Times New Roman"/>
          <w:sz w:val="28"/>
          <w:szCs w:val="28"/>
        </w:rPr>
        <w:t xml:space="preserve">совете </w:t>
      </w:r>
      <w:proofErr w:type="spellStart"/>
      <w:r w:rsidRPr="004740ED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Pr="004740E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4E0B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740ED">
        <w:rPr>
          <w:rFonts w:ascii="Times New Roman" w:hAnsi="Times New Roman" w:cs="Times New Roman"/>
          <w:sz w:val="28"/>
          <w:szCs w:val="28"/>
        </w:rPr>
        <w:t xml:space="preserve"> неудовлетворительной работе администрации Новосибирского района, присоединении территории Новосибирского района к городу Новосибирску</w:t>
      </w:r>
      <w:r>
        <w:rPr>
          <w:rFonts w:ascii="Times New Roman" w:hAnsi="Times New Roman" w:cs="Times New Roman"/>
          <w:sz w:val="28"/>
          <w:szCs w:val="28"/>
        </w:rPr>
        <w:t>. Всем з</w:t>
      </w:r>
      <w:r w:rsidRPr="00015A4A">
        <w:rPr>
          <w:rFonts w:ascii="Times New Roman" w:hAnsi="Times New Roman" w:cs="Times New Roman"/>
          <w:sz w:val="28"/>
          <w:szCs w:val="28"/>
        </w:rPr>
        <w:t>аявител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015A4A">
        <w:rPr>
          <w:rFonts w:ascii="Times New Roman" w:hAnsi="Times New Roman" w:cs="Times New Roman"/>
          <w:sz w:val="28"/>
          <w:szCs w:val="28"/>
        </w:rPr>
        <w:t xml:space="preserve"> были даны устные разъяснения в ходе личного приема.</w:t>
      </w:r>
    </w:p>
    <w:p w:rsidR="00A70F9F" w:rsidRDefault="00A70F9F" w:rsidP="00DF3894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A70F9F">
        <w:rPr>
          <w:rFonts w:ascii="Times New Roman" w:eastAsia="Times New Roman" w:hAnsi="Times New Roman"/>
          <w:bCs/>
          <w:sz w:val="28"/>
          <w:szCs w:val="28"/>
          <w:lang w:eastAsia="ru-RU"/>
        </w:rPr>
        <w:t>За  июнь</w:t>
      </w:r>
      <w:proofErr w:type="gramEnd"/>
      <w:r w:rsidRPr="00A70F9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2017  года в министерстве на личном приеме был принят представитель Новосибирской региональной общественной организации Школа здорового образа жизни «Вита Плюс», вопрос  касался реализации гранта,  полученного  организацией в министерстве региональной политики Новосибирской области.  Заявителю были даны устные разъяснения в ходе личного приема.</w:t>
      </w:r>
    </w:p>
    <w:p w:rsidR="00A70F9F" w:rsidRDefault="00A70F9F" w:rsidP="00DF3894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F3894" w:rsidRDefault="00DF3894" w:rsidP="00DF3894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BA68DD">
        <w:rPr>
          <w:rFonts w:ascii="Times New Roman" w:eastAsia="Times New Roman" w:hAnsi="Times New Roman"/>
          <w:bCs/>
          <w:sz w:val="28"/>
          <w:szCs w:val="28"/>
          <w:lang w:eastAsia="ru-RU"/>
        </w:rPr>
        <w:t>стных</w:t>
      </w:r>
      <w:r w:rsidRPr="009F1D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20746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 xml:space="preserve">ообщений и запросов в справочную телефонную службу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</w:t>
      </w:r>
      <w:r w:rsidR="00CD7E1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A70F9F">
        <w:rPr>
          <w:rFonts w:ascii="Times New Roman" w:eastAsia="Times New Roman" w:hAnsi="Times New Roman"/>
          <w:sz w:val="28"/>
          <w:szCs w:val="28"/>
          <w:lang w:eastAsia="ru-RU"/>
        </w:rPr>
        <w:t xml:space="preserve">июне </w:t>
      </w:r>
      <w:r w:rsidR="00CD7E10">
        <w:rPr>
          <w:rFonts w:ascii="Times New Roman" w:eastAsia="Times New Roman" w:hAnsi="Times New Roman"/>
          <w:sz w:val="28"/>
          <w:szCs w:val="28"/>
          <w:lang w:eastAsia="ru-RU"/>
        </w:rPr>
        <w:t>2018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поступало. </w:t>
      </w:r>
    </w:p>
    <w:p w:rsidR="00A70F9F" w:rsidRDefault="00A70F9F" w:rsidP="00DF3894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894" w:rsidRDefault="00DF3894" w:rsidP="00DF3894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>Организация работы с обращениями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министерстве региональной </w:t>
      </w:r>
      <w:r w:rsidR="00C82181">
        <w:rPr>
          <w:rFonts w:ascii="Times New Roman" w:eastAsia="Times New Roman" w:hAnsi="Times New Roman"/>
          <w:sz w:val="28"/>
          <w:szCs w:val="28"/>
          <w:lang w:eastAsia="ru-RU"/>
        </w:rPr>
        <w:t>политики Новосибирской области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позволил</w:t>
      </w:r>
      <w:r w:rsidR="002C697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2C6972">
        <w:rPr>
          <w:rFonts w:ascii="Times New Roman" w:eastAsia="Times New Roman" w:hAnsi="Times New Roman"/>
          <w:sz w:val="28"/>
          <w:szCs w:val="28"/>
          <w:lang w:eastAsia="ru-RU"/>
        </w:rPr>
        <w:t>мае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2018 года обеспечить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своевременное, 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>объективное и всестороннее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ассмотрение обращений граждан,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своевременно принимать меры, направленные на восстановление или защиту нарушенных прав, свобод и законных интересов граждан.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DF3894" w:rsidSect="008E4CC3">
      <w:pgSz w:w="11906" w:h="16838"/>
      <w:pgMar w:top="709" w:right="993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A77"/>
    <w:rsid w:val="0000051B"/>
    <w:rsid w:val="000023FF"/>
    <w:rsid w:val="00015A4A"/>
    <w:rsid w:val="000244F2"/>
    <w:rsid w:val="00031E95"/>
    <w:rsid w:val="000358A1"/>
    <w:rsid w:val="00052458"/>
    <w:rsid w:val="000B1405"/>
    <w:rsid w:val="000D7AD9"/>
    <w:rsid w:val="00121724"/>
    <w:rsid w:val="00136225"/>
    <w:rsid w:val="00143D13"/>
    <w:rsid w:val="00151179"/>
    <w:rsid w:val="001875A8"/>
    <w:rsid w:val="0019453D"/>
    <w:rsid w:val="001B2A9B"/>
    <w:rsid w:val="001B4C47"/>
    <w:rsid w:val="001C22D6"/>
    <w:rsid w:val="001C4D86"/>
    <w:rsid w:val="001D44AF"/>
    <w:rsid w:val="001D79AD"/>
    <w:rsid w:val="001E0723"/>
    <w:rsid w:val="001E5C16"/>
    <w:rsid w:val="00222282"/>
    <w:rsid w:val="00237AE3"/>
    <w:rsid w:val="00252171"/>
    <w:rsid w:val="00254332"/>
    <w:rsid w:val="00257881"/>
    <w:rsid w:val="00277AC2"/>
    <w:rsid w:val="00285FBC"/>
    <w:rsid w:val="00291875"/>
    <w:rsid w:val="00291A6F"/>
    <w:rsid w:val="00297CDF"/>
    <w:rsid w:val="002A500A"/>
    <w:rsid w:val="002A6B43"/>
    <w:rsid w:val="002B6501"/>
    <w:rsid w:val="002C0697"/>
    <w:rsid w:val="002C6972"/>
    <w:rsid w:val="002D2E00"/>
    <w:rsid w:val="002F42B5"/>
    <w:rsid w:val="00301091"/>
    <w:rsid w:val="003032A6"/>
    <w:rsid w:val="0031503F"/>
    <w:rsid w:val="00357458"/>
    <w:rsid w:val="00363BB0"/>
    <w:rsid w:val="003747B6"/>
    <w:rsid w:val="00380BB9"/>
    <w:rsid w:val="00381CD4"/>
    <w:rsid w:val="003A1622"/>
    <w:rsid w:val="003A3B2D"/>
    <w:rsid w:val="003C1B9F"/>
    <w:rsid w:val="003F0389"/>
    <w:rsid w:val="0040721D"/>
    <w:rsid w:val="00426818"/>
    <w:rsid w:val="004300AF"/>
    <w:rsid w:val="00443E86"/>
    <w:rsid w:val="004740ED"/>
    <w:rsid w:val="00486C8E"/>
    <w:rsid w:val="004949D7"/>
    <w:rsid w:val="004D62B0"/>
    <w:rsid w:val="004E0B78"/>
    <w:rsid w:val="004E5F1B"/>
    <w:rsid w:val="004E6FC9"/>
    <w:rsid w:val="004F359C"/>
    <w:rsid w:val="00507E8C"/>
    <w:rsid w:val="00526167"/>
    <w:rsid w:val="00527B63"/>
    <w:rsid w:val="00545611"/>
    <w:rsid w:val="00556C8E"/>
    <w:rsid w:val="00560F46"/>
    <w:rsid w:val="00577801"/>
    <w:rsid w:val="00592E32"/>
    <w:rsid w:val="005C65AE"/>
    <w:rsid w:val="005C6926"/>
    <w:rsid w:val="005E238C"/>
    <w:rsid w:val="00622A08"/>
    <w:rsid w:val="00623287"/>
    <w:rsid w:val="00643B30"/>
    <w:rsid w:val="0064549A"/>
    <w:rsid w:val="00650E40"/>
    <w:rsid w:val="0065272A"/>
    <w:rsid w:val="00675A3A"/>
    <w:rsid w:val="00687858"/>
    <w:rsid w:val="006E2319"/>
    <w:rsid w:val="006F199A"/>
    <w:rsid w:val="00700CAC"/>
    <w:rsid w:val="0070280C"/>
    <w:rsid w:val="007035EF"/>
    <w:rsid w:val="00704029"/>
    <w:rsid w:val="007116B4"/>
    <w:rsid w:val="00731B0A"/>
    <w:rsid w:val="00774603"/>
    <w:rsid w:val="007751AD"/>
    <w:rsid w:val="00776AD5"/>
    <w:rsid w:val="007821F2"/>
    <w:rsid w:val="007871AA"/>
    <w:rsid w:val="007B2F44"/>
    <w:rsid w:val="007B3CB3"/>
    <w:rsid w:val="007B6D35"/>
    <w:rsid w:val="007D525B"/>
    <w:rsid w:val="007D734A"/>
    <w:rsid w:val="007E220F"/>
    <w:rsid w:val="007F178E"/>
    <w:rsid w:val="007F74BB"/>
    <w:rsid w:val="008348D5"/>
    <w:rsid w:val="00836983"/>
    <w:rsid w:val="0084307B"/>
    <w:rsid w:val="0085430A"/>
    <w:rsid w:val="008653AC"/>
    <w:rsid w:val="00880B1E"/>
    <w:rsid w:val="00885B34"/>
    <w:rsid w:val="008A50FC"/>
    <w:rsid w:val="008C0850"/>
    <w:rsid w:val="008C7315"/>
    <w:rsid w:val="008E4CC3"/>
    <w:rsid w:val="00912514"/>
    <w:rsid w:val="00912B26"/>
    <w:rsid w:val="0091620E"/>
    <w:rsid w:val="009434DC"/>
    <w:rsid w:val="00954C92"/>
    <w:rsid w:val="00961BFE"/>
    <w:rsid w:val="0096356B"/>
    <w:rsid w:val="009650D9"/>
    <w:rsid w:val="00995628"/>
    <w:rsid w:val="009A4E57"/>
    <w:rsid w:val="009C68FB"/>
    <w:rsid w:val="009D3DF9"/>
    <w:rsid w:val="009E002E"/>
    <w:rsid w:val="009E42A6"/>
    <w:rsid w:val="009F0060"/>
    <w:rsid w:val="009F23D6"/>
    <w:rsid w:val="00A11D91"/>
    <w:rsid w:val="00A134FB"/>
    <w:rsid w:val="00A1569D"/>
    <w:rsid w:val="00A5589E"/>
    <w:rsid w:val="00A7051A"/>
    <w:rsid w:val="00A70F9F"/>
    <w:rsid w:val="00A76933"/>
    <w:rsid w:val="00A84678"/>
    <w:rsid w:val="00AB361D"/>
    <w:rsid w:val="00AF402C"/>
    <w:rsid w:val="00B01B55"/>
    <w:rsid w:val="00B1507E"/>
    <w:rsid w:val="00B3661C"/>
    <w:rsid w:val="00B5252A"/>
    <w:rsid w:val="00B55573"/>
    <w:rsid w:val="00B8509C"/>
    <w:rsid w:val="00BA6A76"/>
    <w:rsid w:val="00BC7755"/>
    <w:rsid w:val="00BF7AC9"/>
    <w:rsid w:val="00C253C4"/>
    <w:rsid w:val="00C45B8F"/>
    <w:rsid w:val="00C611DC"/>
    <w:rsid w:val="00C64AB2"/>
    <w:rsid w:val="00C82181"/>
    <w:rsid w:val="00C831A7"/>
    <w:rsid w:val="00CA31D3"/>
    <w:rsid w:val="00CB5F95"/>
    <w:rsid w:val="00CD47DB"/>
    <w:rsid w:val="00CD7E10"/>
    <w:rsid w:val="00CE71BF"/>
    <w:rsid w:val="00D00A58"/>
    <w:rsid w:val="00D01249"/>
    <w:rsid w:val="00D04EF6"/>
    <w:rsid w:val="00D10C21"/>
    <w:rsid w:val="00D12251"/>
    <w:rsid w:val="00D32AFA"/>
    <w:rsid w:val="00D32E8F"/>
    <w:rsid w:val="00D33F30"/>
    <w:rsid w:val="00D7756A"/>
    <w:rsid w:val="00D85437"/>
    <w:rsid w:val="00D90969"/>
    <w:rsid w:val="00D97D0C"/>
    <w:rsid w:val="00DC541A"/>
    <w:rsid w:val="00DC6BDE"/>
    <w:rsid w:val="00DC797E"/>
    <w:rsid w:val="00DD729A"/>
    <w:rsid w:val="00DE0614"/>
    <w:rsid w:val="00DE3DB1"/>
    <w:rsid w:val="00DE48BB"/>
    <w:rsid w:val="00DF3894"/>
    <w:rsid w:val="00DF6013"/>
    <w:rsid w:val="00E21C67"/>
    <w:rsid w:val="00E40003"/>
    <w:rsid w:val="00E51A9E"/>
    <w:rsid w:val="00E52E82"/>
    <w:rsid w:val="00E53762"/>
    <w:rsid w:val="00E747A5"/>
    <w:rsid w:val="00E860E1"/>
    <w:rsid w:val="00E90081"/>
    <w:rsid w:val="00E93EE4"/>
    <w:rsid w:val="00E97548"/>
    <w:rsid w:val="00EB25D1"/>
    <w:rsid w:val="00EB32F0"/>
    <w:rsid w:val="00EC3447"/>
    <w:rsid w:val="00ED07ED"/>
    <w:rsid w:val="00ED0FF6"/>
    <w:rsid w:val="00ED704F"/>
    <w:rsid w:val="00ED7F8A"/>
    <w:rsid w:val="00EE1CFB"/>
    <w:rsid w:val="00EE23F5"/>
    <w:rsid w:val="00EE295D"/>
    <w:rsid w:val="00F14137"/>
    <w:rsid w:val="00F30A77"/>
    <w:rsid w:val="00F34135"/>
    <w:rsid w:val="00F5601F"/>
    <w:rsid w:val="00F57FA1"/>
    <w:rsid w:val="00F82F57"/>
    <w:rsid w:val="00FB16CA"/>
    <w:rsid w:val="00FB20F7"/>
    <w:rsid w:val="00FB5F0F"/>
    <w:rsid w:val="00FC1A6F"/>
    <w:rsid w:val="00FC62D1"/>
    <w:rsid w:val="00F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01387-3D45-45EB-972E-27635134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UserData\mamaa\&#1056;&#1072;&#1073;&#1086;&#1095;&#1080;&#1081;%20&#1089;&#1090;&#1086;&#1083;\&#1052;&#1086;&#1080;%20&#1076;&#1086;&#1082;&#1091;&#1084;&#1077;&#1085;&#1090;&#1099;%20&#1083;&#1080;&#1095;&#1085;&#1099;&#1077;\&#1054;&#1043;\&#1054;&#1058;&#1063;&#1045;&#1058;&#1067;\&#1054;&#1058;&#1063;&#1045;&#1058;&#1067;%202018\&#1045;&#1046;&#1045;&#1052;&#1045;&#1057;&#1071;&#1063;&#1053;&#1067;&#1045;\&#1084;&#1072;&#1081;\&#1090;&#1077;&#1084;&#1072;&#1090;&#1080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Количество обращений, поступивших в адрес министерства региональной политики в июне 2018 года в сравнении </a:t>
            </a:r>
            <a:br>
              <a:rPr lang="ru-RU" sz="1200" b="1" i="0" baseline="0">
                <a:effectLst/>
              </a:rPr>
            </a:br>
            <a:r>
              <a:rPr lang="ru-RU" sz="1200" b="1" i="0" baseline="0">
                <a:effectLst/>
              </a:rPr>
              <a:t>маем 2018 года и июнем  2017 года</a:t>
            </a:r>
            <a:endParaRPr lang="ru-RU" sz="1200">
              <a:effectLst/>
            </a:endParaRPr>
          </a:p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189644863463157"/>
          <c:y val="9.8373999546352998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18435245795079"/>
          <c:y val="0.22945015121840734"/>
          <c:w val="0.85373532625690862"/>
          <c:h val="0.57875507947293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4703275689051813E-3"/>
                  <c:y val="-9.89002300638349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817532778606317E-3"/>
                  <c:y val="-9.74537442078999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5F7-4968-883C-1F4EE56FB0E7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5F7-4968-883C-1F4EE56FB0E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 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4.504313279584833E-3"/>
                  <c:y val="-6.2437380512621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823229174796483E-3"/>
                  <c:y val="-6.58488059362950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30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5F7-4968-883C-1F4EE56FB0E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 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9645447993607394E-3"/>
                  <c:y val="7.936230193447739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5F7-4968-883C-1F4EE56FB0E7}"/>
                </c:ext>
                <c:ext xmlns:c15="http://schemas.microsoft.com/office/drawing/2012/chart" uri="{CE6537A1-D6FC-4f65-9D91-7224C49458BB}">
                  <c15:layout>
                    <c:manualLayout>
                      <c:w val="4.5619499413346955E-2"/>
                      <c:h val="5.333333333333332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8.0875829078071396E-3"/>
                  <c:y val="-9.61446485855934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7016210433574648E-3"/>
                  <c:y val="-6.00732315867923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5F7-4968-883C-1F4EE56FB0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00431016"/>
        <c:axId val="500431408"/>
        <c:axId val="0"/>
      </c:bar3DChart>
      <c:catAx>
        <c:axId val="5004310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00431408"/>
        <c:crosses val="autoZero"/>
        <c:auto val="1"/>
        <c:lblAlgn val="ctr"/>
        <c:lblOffset val="100"/>
        <c:noMultiLvlLbl val="0"/>
      </c:catAx>
      <c:valAx>
        <c:axId val="50043140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4.0830758188242965E-2"/>
              <c:y val="0.355379799747253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043101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8007599410847667"/>
          <c:y val="0.94847951971864097"/>
          <c:w val="0.49713091419128164"/>
          <c:h val="5.1244684530712729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июне 2018 года в сравнении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u="none" strike="noStrike" baseline="0">
                <a:effectLst/>
              </a:rPr>
              <a:t> с маем 2018 года и июнем 2017 года</a:t>
            </a: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  2018г.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19</c:v>
                </c:pt>
                <c:pt idx="1">
                  <c:v>3</c:v>
                </c:pt>
                <c:pt idx="2">
                  <c:v>1</c:v>
                </c:pt>
                <c:pt idx="3">
                  <c:v>3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  2018г.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25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 2017г.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10</c:v>
                </c:pt>
                <c:pt idx="1">
                  <c:v>2</c:v>
                </c:pt>
                <c:pt idx="2">
                  <c:v>0</c:v>
                </c:pt>
                <c:pt idx="3">
                  <c:v>2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00432976"/>
        <c:axId val="500433368"/>
        <c:axId val="0"/>
      </c:bar3DChart>
      <c:catAx>
        <c:axId val="500432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00433368"/>
        <c:crosses val="autoZero"/>
        <c:auto val="1"/>
        <c:lblAlgn val="ctr"/>
        <c:lblOffset val="100"/>
        <c:noMultiLvlLbl val="0"/>
      </c:catAx>
      <c:valAx>
        <c:axId val="50043336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043297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обращений (по форме),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июне 2018 года в сравнении  с маем 2018 года и июнем 2017 года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A7A-41D8-8FD0-8B48B8A0E05E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14</c:v>
                </c:pt>
                <c:pt idx="1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A7A-41D8-8FD0-8B48B8A0E0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 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23</c:v>
                </c:pt>
                <c:pt idx="1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A7A-41D8-8FD0-8B48B8A0E0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 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6</c:v>
                </c:pt>
                <c:pt idx="1">
                  <c:v>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A7A-41D8-8FD0-8B48B8A0E05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21329728"/>
        <c:axId val="521330120"/>
        <c:axId val="0"/>
      </c:bar3DChart>
      <c:catAx>
        <c:axId val="5213297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21330120"/>
        <c:crosses val="autoZero"/>
        <c:auto val="1"/>
        <c:lblAlgn val="ctr"/>
        <c:lblOffset val="100"/>
        <c:noMultiLvlLbl val="0"/>
      </c:catAx>
      <c:valAx>
        <c:axId val="52133012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2132972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Количество направленных ответов заявителям </a:t>
            </a:r>
            <a:r>
              <a:rPr lang="ru-RU" sz="1200" b="1" i="0" u="none" strike="noStrike" baseline="0">
                <a:effectLst/>
              </a:rPr>
              <a:t>в июне 2018 года в сравнении  маем 2018 года  и июнем  2017 года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A7A-41D8-8FD0-8B48B8A0E05E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A7A-41D8-8FD0-8B48B8A0E0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 май 2018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35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A7A-41D8-8FD0-8B48B8A0E0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A7A-41D8-8FD0-8B48B8A0E05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02014544"/>
        <c:axId val="502014152"/>
        <c:axId val="0"/>
      </c:bar3DChart>
      <c:catAx>
        <c:axId val="5020145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02014152"/>
        <c:crosses val="autoZero"/>
        <c:auto val="1"/>
        <c:lblAlgn val="ctr"/>
        <c:lblOffset val="100"/>
        <c:noMultiLvlLbl val="0"/>
      </c:catAx>
      <c:valAx>
        <c:axId val="50201415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201454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направленных ответов заявителям  на обращения  (по форме),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 июне 2018 года в сравнении  с маем 2018 года и  июнем 2017 года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B35B-4722-9E4A-9E4C3C7A3E41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13</c:v>
                </c:pt>
                <c:pt idx="1">
                  <c:v>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B35B-4722-9E4A-9E4C3C7A3E4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B35B-4722-9E4A-9E4C3C7A3E4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23</c:v>
                </c:pt>
                <c:pt idx="1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B35B-4722-9E4A-9E4C3C7A3E4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B35B-4722-9E4A-9E4C3C7A3E4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11</c:v>
                </c:pt>
                <c:pt idx="1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B35B-4722-9E4A-9E4C3C7A3E4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02013368"/>
        <c:axId val="504338400"/>
        <c:axId val="0"/>
      </c:bar3DChart>
      <c:catAx>
        <c:axId val="5020133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04338400"/>
        <c:crosses val="autoZero"/>
        <c:auto val="1"/>
        <c:lblAlgn val="ctr"/>
        <c:lblOffset val="100"/>
        <c:noMultiLvlLbl val="0"/>
      </c:catAx>
      <c:valAx>
        <c:axId val="50433840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201336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100" b="1" i="0" baseline="0">
                <a:effectLst/>
              </a:rPr>
              <a:t>Тематика вопросов, содержащихся в письменных обращениях,  </a:t>
            </a:r>
            <a:r>
              <a:rPr lang="ru-RU" sz="1100" b="1" i="0" u="none" strike="noStrike" baseline="0">
                <a:effectLst/>
              </a:rPr>
              <a:t>поступивших в адрес министерства региональной политики НСО в  июне 2018 года в сравнении с маем 2018 года и июнем 2017 года</a:t>
            </a:r>
            <a:endParaRPr lang="ru-RU" sz="1100">
              <a:effectLst/>
            </a:endParaRPr>
          </a:p>
        </c:rich>
      </c:tx>
      <c:layout>
        <c:manualLayout>
          <c:xMode val="edge"/>
          <c:yMode val="edge"/>
          <c:x val="0.14271088823502837"/>
          <c:y val="9.4506410785190204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884289463817021"/>
          <c:y val="0.1893006233746545"/>
          <c:w val="0.79285714285714282"/>
          <c:h val="0.68091332889199752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1.9047619047619048E-3"/>
                  <c:y val="-2.87401574803149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9917510311211094E-4"/>
                  <c:y val="-3.25264322964262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9596659930782987E-4"/>
                  <c:y val="-3.11497758773294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3543307086614173E-5"/>
                  <c:y val="5.74712643678160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6587171625670684E-3"/>
                  <c:y val="-1.20183479965702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027007409472046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1428571428571429E-2"/>
                  <c:y val="-2.99222022740873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B29-4314-9F6D-A96800D4C07D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32</c:v>
                </c:pt>
                <c:pt idx="1">
                  <c:v>18</c:v>
                </c:pt>
                <c:pt idx="2">
                  <c:v>6</c:v>
                </c:pt>
                <c:pt idx="3">
                  <c:v>4</c:v>
                </c:pt>
                <c:pt idx="4">
                  <c:v>2</c:v>
                </c:pt>
                <c:pt idx="5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6B29-4314-9F6D-A96800D4C07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  2018 г.</c:v>
                </c:pt>
              </c:strCache>
            </c:strRef>
          </c:tx>
          <c:spPr>
            <a:solidFill>
              <a:srgbClr val="00B0F0"/>
            </a:solidFill>
            <a:ln>
              <a:solidFill>
                <a:schemeClr val="accent1"/>
              </a:solidFill>
            </a:ln>
          </c:spPr>
          <c:invertIfNegative val="0"/>
          <c:dLbls>
            <c:dLbl>
              <c:idx val="0"/>
              <c:layout>
                <c:manualLayout>
                  <c:x val="9.5773528308961374E-3"/>
                  <c:y val="-2.87378948321115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1557555305586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3055868016497937E-3"/>
                  <c:y val="-6.15562565021288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7198336933547023E-3"/>
                  <c:y val="-2.80111983036241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9583052118485188E-3"/>
                  <c:y val="-5.23095229390121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9047619047618872E-3"/>
                  <c:y val="-2.99228109360960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5238095238095238E-2"/>
                  <c:y val="-1.0971347425223693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35</c:v>
                </c:pt>
                <c:pt idx="1">
                  <c:v>18</c:v>
                </c:pt>
                <c:pt idx="2">
                  <c:v>3</c:v>
                </c:pt>
                <c:pt idx="3">
                  <c:v>3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6B29-4314-9F6D-A96800D4C07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-1.5991916939586091E-3"/>
                  <c:y val="-5.7473685464239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9047743478967784E-3"/>
                  <c:y val="-3.02587109864110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2223306157526769E-4"/>
                  <c:y val="-2.94602815544494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54532785171765E-3"/>
                  <c:y val="-8.62061169840276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8095238095238095E-3"/>
                  <c:y val="-7.77563048026704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214247555338768E-3"/>
                  <c:y val="-1.1256531626958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16</c:v>
                </c:pt>
                <c:pt idx="1">
                  <c:v>12</c:v>
                </c:pt>
                <c:pt idx="2">
                  <c:v>2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6-6B29-4314-9F6D-A96800D4C07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04338792"/>
        <c:axId val="504336832"/>
        <c:axId val="0"/>
      </c:bar3DChart>
      <c:catAx>
        <c:axId val="504338792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 rot="0" vert="horz" anchor="ctr" anchorCtr="0"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04336832"/>
        <c:crosses val="autoZero"/>
        <c:auto val="0"/>
        <c:lblAlgn val="ctr"/>
        <c:lblOffset val="100"/>
        <c:noMultiLvlLbl val="0"/>
      </c:catAx>
      <c:valAx>
        <c:axId val="50433683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504338792"/>
        <c:crossesAt val="1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0.81504</cdr:x>
      <cdr:y>0.19738</cdr:y>
    </cdr:from>
    <cdr:to>
      <cdr:x>0.95823</cdr:x>
      <cdr:y>0.43907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5204460" y="74676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B9F5A-6C23-4C78-A4EB-C72BED5C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11</cp:revision>
  <cp:lastPrinted>2018-07-19T09:56:00Z</cp:lastPrinted>
  <dcterms:created xsi:type="dcterms:W3CDTF">2018-07-09T02:44:00Z</dcterms:created>
  <dcterms:modified xsi:type="dcterms:W3CDTF">2018-07-19T10:02:00Z</dcterms:modified>
</cp:coreProperties>
</file>