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2C2" w:rsidRPr="00FD1BE9" w:rsidRDefault="009F72C2" w:rsidP="009F72C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Результаты </w:t>
      </w:r>
      <w:r w:rsidRPr="00FD1BE9">
        <w:rPr>
          <w:rFonts w:ascii="Times New Roman" w:eastAsia="Times New Roman" w:hAnsi="Times New Roman"/>
          <w:b/>
          <w:sz w:val="28"/>
          <w:szCs w:val="28"/>
          <w:lang w:eastAsia="ru-RU"/>
        </w:rPr>
        <w:t>конкурсно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r w:rsidRPr="00FD1B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отбор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9F72C2" w:rsidRPr="00FD1BE9" w:rsidRDefault="009F72C2" w:rsidP="009F72C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1B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среди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социально ориентированных </w:t>
      </w:r>
      <w:r w:rsidR="00A603B3">
        <w:rPr>
          <w:rFonts w:ascii="Times New Roman" w:eastAsia="Times New Roman" w:hAnsi="Times New Roman"/>
          <w:b/>
          <w:sz w:val="28"/>
          <w:szCs w:val="28"/>
          <w:lang w:eastAsia="ru-RU"/>
        </w:rPr>
        <w:t>некоммерческих организаций</w:t>
      </w:r>
      <w:bookmarkStart w:id="0" w:name="_GoBack"/>
      <w:bookmarkEnd w:id="0"/>
      <w:r w:rsidRPr="00FD1B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предоставления субсидий за счет средств областного бюдж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ета Новосибирской области на 2017</w:t>
      </w:r>
      <w:r w:rsidRPr="00FD1B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по организации проведения поисковой работы по выявлению неизвестных воинских захоронений и непогребенных останков воинов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 погибших при защите Отечества</w:t>
      </w:r>
    </w:p>
    <w:p w:rsidR="009F72C2" w:rsidRPr="00FD1BE9" w:rsidRDefault="009F72C2" w:rsidP="009F72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72C2" w:rsidRDefault="009F72C2" w:rsidP="009F72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9F72C2" w:rsidRPr="005338E8" w:rsidRDefault="009F72C2" w:rsidP="009F72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38E8">
        <w:rPr>
          <w:rFonts w:ascii="Times New Roman" w:hAnsi="Times New Roman"/>
          <w:sz w:val="28"/>
          <w:szCs w:val="28"/>
          <w:shd w:val="clear" w:color="auto" w:fill="FFFFFF"/>
        </w:rPr>
        <w:t xml:space="preserve">Подведены итоги конкурсного отбора среди социально ориентированных некоммерческих организаций для предоставления субсидий из областного бюджета Новосибирской области на реализацию мероприятий </w:t>
      </w:r>
      <w:r w:rsidRPr="005338E8">
        <w:rPr>
          <w:rFonts w:ascii="Times New Roman" w:eastAsia="Times New Roman" w:hAnsi="Times New Roman"/>
          <w:sz w:val="28"/>
          <w:szCs w:val="28"/>
          <w:lang w:eastAsia="ru-RU"/>
        </w:rPr>
        <w:t>по организации проведения поисковой работы по выявлению неизвестных воинских захоронений и непогребенных останков воинов, погибших при защите Отечества</w:t>
      </w:r>
    </w:p>
    <w:p w:rsidR="00B479EF" w:rsidRDefault="00B479EF" w:rsidP="00B479EF">
      <w:pPr>
        <w:jc w:val="center"/>
      </w:pPr>
    </w:p>
    <w:tbl>
      <w:tblPr>
        <w:tblW w:w="9780" w:type="dxa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3125"/>
        <w:gridCol w:w="3966"/>
        <w:gridCol w:w="1833"/>
      </w:tblGrid>
      <w:tr w:rsidR="00B479EF" w:rsidRPr="002376B2" w:rsidTr="00327368">
        <w:trPr>
          <w:trHeight w:val="1650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социально ориентированных некоммерческих организаций –</w:t>
            </w:r>
          </w:p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победителей конкурса</w:t>
            </w:r>
          </w:p>
        </w:tc>
        <w:tc>
          <w:tcPr>
            <w:tcW w:w="3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программы</w:t>
            </w:r>
          </w:p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 субсидии</w:t>
            </w:r>
          </w:p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B479EF" w:rsidRPr="002376B2" w:rsidTr="00327368">
        <w:trPr>
          <w:trHeight w:val="15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Default="00B479EF" w:rsidP="00B479EF">
            <w:pPr>
              <w:spacing w:after="0" w:line="0" w:lineRule="atLeast"/>
              <w:rPr>
                <w:rFonts w:ascii="Times New Roman" w:hAnsi="Times New Roman"/>
                <w:lang w:eastAsia="ru-RU"/>
              </w:rPr>
            </w:pPr>
            <w:r w:rsidRPr="007547D4">
              <w:rPr>
                <w:rFonts w:ascii="Times New Roman" w:hAnsi="Times New Roman"/>
                <w:lang w:eastAsia="ru-RU"/>
              </w:rPr>
              <w:t>Новосибирская областная социально-патриотическая общественная организация «</w:t>
            </w:r>
            <w:proofErr w:type="spellStart"/>
            <w:r w:rsidRPr="007547D4">
              <w:rPr>
                <w:rFonts w:ascii="Times New Roman" w:hAnsi="Times New Roman"/>
                <w:lang w:eastAsia="ru-RU"/>
              </w:rPr>
              <w:t>Афганвет</w:t>
            </w:r>
            <w:proofErr w:type="spellEnd"/>
            <w:r w:rsidRPr="007547D4">
              <w:rPr>
                <w:rFonts w:ascii="Times New Roman" w:hAnsi="Times New Roman"/>
                <w:lang w:eastAsia="ru-RU"/>
              </w:rPr>
              <w:t>»</w:t>
            </w:r>
          </w:p>
          <w:p w:rsidR="00B479EF" w:rsidRPr="00647FDF" w:rsidRDefault="00B479EF" w:rsidP="003273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340837" w:rsidRDefault="00B479EF" w:rsidP="0032736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76B2">
              <w:rPr>
                <w:rStyle w:val="a3"/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поисковые работы по выявлению воинских захоронений и непогребенных остатков воинов, погибших при защите Отечества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680 000</w:t>
            </w:r>
          </w:p>
        </w:tc>
      </w:tr>
      <w:tr w:rsidR="00B479EF" w:rsidRPr="002376B2" w:rsidTr="00327368">
        <w:trPr>
          <w:trHeight w:val="15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C0489A" w:rsidRDefault="00B479EF" w:rsidP="003273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89A">
              <w:rPr>
                <w:rFonts w:ascii="Times New Roman" w:hAnsi="Times New Roman"/>
                <w:sz w:val="28"/>
                <w:szCs w:val="28"/>
              </w:rPr>
              <w:t>Некоммерческое партнёрство «Новосибирское Военно-Патриотическое Объединение «Мужество, Героизм и Воля!»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340837" w:rsidRDefault="00B479EF" w:rsidP="0032736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76B2">
              <w:rPr>
                <w:rStyle w:val="a3"/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поисковые работы по выявлению воинских захоронений и непогребенных остатков воинов, погибших при защите Отечества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980</w:t>
            </w: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B479EF" w:rsidRPr="002376B2" w:rsidTr="00327368">
        <w:trPr>
          <w:trHeight w:val="15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C0489A" w:rsidRDefault="00B479EF" w:rsidP="003273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89A">
              <w:rPr>
                <w:rFonts w:ascii="Times New Roman" w:hAnsi="Times New Roman"/>
                <w:sz w:val="28"/>
                <w:szCs w:val="28"/>
              </w:rPr>
              <w:t>Бердская</w:t>
            </w:r>
            <w:proofErr w:type="spellEnd"/>
            <w:r w:rsidRPr="00C0489A">
              <w:rPr>
                <w:rFonts w:ascii="Times New Roman" w:hAnsi="Times New Roman"/>
                <w:sz w:val="28"/>
                <w:szCs w:val="28"/>
              </w:rPr>
              <w:t xml:space="preserve"> городская общественная организация «Женский совет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489A">
              <w:rPr>
                <w:rFonts w:ascii="Times New Roman" w:hAnsi="Times New Roman"/>
                <w:sz w:val="28"/>
                <w:szCs w:val="28"/>
              </w:rPr>
              <w:t>Бердска»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340837" w:rsidRDefault="00B479EF" w:rsidP="0032736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76B2">
              <w:rPr>
                <w:rStyle w:val="a3"/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поисковые работы по выявлению воинских захоронений и непогребенных остатков воинов, погибших при защите Отечества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9EF" w:rsidRPr="00232063" w:rsidRDefault="00B479EF" w:rsidP="00327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380</w:t>
            </w:r>
            <w:r w:rsidRPr="00232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</w:tbl>
    <w:p w:rsidR="00B479EF" w:rsidRDefault="00B479EF" w:rsidP="00B479EF"/>
    <w:p w:rsidR="00B479EF" w:rsidRDefault="00B479EF" w:rsidP="00B479EF"/>
    <w:p w:rsidR="004A71AC" w:rsidRDefault="004A71AC"/>
    <w:sectPr w:rsidR="004A7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9EF"/>
    <w:rsid w:val="004A71AC"/>
    <w:rsid w:val="009F72C2"/>
    <w:rsid w:val="00A603B3"/>
    <w:rsid w:val="00B4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457FE"/>
  <w15:chartTrackingRefBased/>
  <w15:docId w15:val="{B2D477D1-F972-4D4E-A80E-11AA86AF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9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479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1296</Characters>
  <Application>Microsoft Office Word</Application>
  <DocSecurity>0</DocSecurity>
  <Lines>162</Lines>
  <Paragraphs>50</Paragraphs>
  <ScaleCrop>false</ScaleCrop>
  <Company>PNO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Язовская Наталия Владимировна</dc:creator>
  <cp:keywords/>
  <dc:description/>
  <cp:lastModifiedBy>Язовская Наталия Владимировна</cp:lastModifiedBy>
  <cp:revision>3</cp:revision>
  <dcterms:created xsi:type="dcterms:W3CDTF">2020-09-11T03:51:00Z</dcterms:created>
  <dcterms:modified xsi:type="dcterms:W3CDTF">2020-09-11T04:01:00Z</dcterms:modified>
</cp:coreProperties>
</file>