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3931" w:rsidRDefault="00903931" w:rsidP="00903931">
      <w:pPr>
        <w:autoSpaceDE w:val="0"/>
        <w:autoSpaceDN w:val="0"/>
        <w:adjustRightInd w:val="0"/>
        <w:snapToGrid/>
        <w:jc w:val="right"/>
        <w:outlineLvl w:val="0"/>
      </w:pPr>
      <w:r>
        <w:t>Одобрен</w:t>
      </w:r>
    </w:p>
    <w:p w:rsidR="00903931" w:rsidRDefault="00903931" w:rsidP="00903931">
      <w:pPr>
        <w:autoSpaceDE w:val="0"/>
        <w:autoSpaceDN w:val="0"/>
        <w:adjustRightInd w:val="0"/>
        <w:snapToGrid/>
        <w:jc w:val="right"/>
      </w:pPr>
      <w:r>
        <w:t>распоряжением</w:t>
      </w:r>
    </w:p>
    <w:p w:rsidR="00903931" w:rsidRDefault="00903931" w:rsidP="00903931">
      <w:pPr>
        <w:autoSpaceDE w:val="0"/>
        <w:autoSpaceDN w:val="0"/>
        <w:adjustRightInd w:val="0"/>
        <w:snapToGrid/>
        <w:jc w:val="right"/>
      </w:pPr>
      <w:r>
        <w:t>Правительства Новосибирской области</w:t>
      </w:r>
    </w:p>
    <w:p w:rsidR="00903931" w:rsidRDefault="007A618C" w:rsidP="00903931">
      <w:pPr>
        <w:autoSpaceDE w:val="0"/>
        <w:autoSpaceDN w:val="0"/>
        <w:adjustRightInd w:val="0"/>
        <w:snapToGrid/>
        <w:jc w:val="right"/>
      </w:pPr>
      <w:r>
        <w:t>о</w:t>
      </w:r>
      <w:bookmarkStart w:id="0" w:name="_GoBack"/>
      <w:bookmarkEnd w:id="0"/>
      <w:r w:rsidR="00903931">
        <w:t>т</w:t>
      </w:r>
      <w:r>
        <w:t> </w:t>
      </w:r>
      <w:r w:rsidR="00903931">
        <w:t xml:space="preserve">04.02.2014 </w:t>
      </w:r>
      <w:r>
        <w:t>№ </w:t>
      </w:r>
      <w:r w:rsidR="00903931">
        <w:t>13-рп</w:t>
      </w:r>
    </w:p>
    <w:p w:rsidR="00903931" w:rsidRDefault="00903931" w:rsidP="00903931">
      <w:pPr>
        <w:autoSpaceDE w:val="0"/>
        <w:autoSpaceDN w:val="0"/>
        <w:adjustRightInd w:val="0"/>
        <w:snapToGrid/>
        <w:jc w:val="right"/>
      </w:pPr>
    </w:p>
    <w:p w:rsidR="00903931" w:rsidRDefault="00903931" w:rsidP="00903931">
      <w:pPr>
        <w:autoSpaceDE w:val="0"/>
        <w:autoSpaceDN w:val="0"/>
        <w:adjustRightInd w:val="0"/>
        <w:snapToGrid/>
        <w:jc w:val="right"/>
      </w:pPr>
    </w:p>
    <w:p w:rsidR="00903931" w:rsidRDefault="00903931" w:rsidP="00903931">
      <w:pPr>
        <w:autoSpaceDE w:val="0"/>
        <w:autoSpaceDN w:val="0"/>
        <w:adjustRightInd w:val="0"/>
        <w:snapToGrid/>
        <w:jc w:val="right"/>
      </w:pPr>
    </w:p>
    <w:p w:rsidR="00903931" w:rsidRDefault="00903931" w:rsidP="00903931">
      <w:pPr>
        <w:autoSpaceDE w:val="0"/>
        <w:autoSpaceDN w:val="0"/>
        <w:adjustRightInd w:val="0"/>
        <w:snapToGrid/>
        <w:jc w:val="right"/>
      </w:pPr>
    </w:p>
    <w:p w:rsidR="00903931" w:rsidRDefault="00903931" w:rsidP="00903931">
      <w:pPr>
        <w:autoSpaceDE w:val="0"/>
        <w:autoSpaceDN w:val="0"/>
        <w:adjustRightInd w:val="0"/>
        <w:snapToGrid/>
        <w:jc w:val="center"/>
      </w:pPr>
      <w:r w:rsidRPr="00903931">
        <w:t>П</w:t>
      </w:r>
      <w:r w:rsidR="007A618C" w:rsidRPr="00903931">
        <w:t>еречень</w:t>
      </w:r>
      <w:r w:rsidRPr="00903931">
        <w:t xml:space="preserve"> </w:t>
      </w:r>
      <w:r w:rsidR="007A618C" w:rsidRPr="00903931">
        <w:t xml:space="preserve">государственных программ </w:t>
      </w:r>
    </w:p>
    <w:p w:rsidR="00903931" w:rsidRDefault="00903931" w:rsidP="00903931">
      <w:pPr>
        <w:autoSpaceDE w:val="0"/>
        <w:autoSpaceDN w:val="0"/>
        <w:adjustRightInd w:val="0"/>
        <w:snapToGrid/>
        <w:jc w:val="center"/>
      </w:pPr>
      <w:r w:rsidRPr="00903931">
        <w:t>Н</w:t>
      </w:r>
      <w:r w:rsidR="007A618C" w:rsidRPr="00903931">
        <w:t>овосибирской области</w:t>
      </w:r>
    </w:p>
    <w:p w:rsidR="00903931" w:rsidRDefault="00903931" w:rsidP="00903931">
      <w:pPr>
        <w:autoSpaceDE w:val="0"/>
        <w:autoSpaceDN w:val="0"/>
        <w:adjustRightInd w:val="0"/>
        <w:snapToGrid/>
        <w:jc w:val="center"/>
      </w:pPr>
    </w:p>
    <w:p w:rsidR="00903931" w:rsidRDefault="00903931" w:rsidP="00903931">
      <w:pPr>
        <w:autoSpaceDE w:val="0"/>
        <w:autoSpaceDN w:val="0"/>
        <w:adjustRightInd w:val="0"/>
        <w:snapToGrid/>
        <w:jc w:val="center"/>
      </w:pPr>
      <w:r>
        <w:t xml:space="preserve">(в ред. </w:t>
      </w:r>
      <w:hyperlink r:id="rId9" w:history="1">
        <w:r w:rsidRPr="00903931">
          <w:rPr>
            <w:rStyle w:val="aff5"/>
            <w:color w:val="auto"/>
            <w:u w:val="none"/>
          </w:rPr>
          <w:t>распоряжения</w:t>
        </w:r>
      </w:hyperlink>
      <w:r w:rsidRPr="00903931">
        <w:t xml:space="preserve"> Правительства Новосибирской области </w:t>
      </w:r>
    </w:p>
    <w:p w:rsidR="00903931" w:rsidRDefault="00903931" w:rsidP="00903931">
      <w:pPr>
        <w:autoSpaceDE w:val="0"/>
        <w:autoSpaceDN w:val="0"/>
        <w:adjustRightInd w:val="0"/>
        <w:snapToGrid/>
        <w:jc w:val="center"/>
      </w:pPr>
      <w:r w:rsidRPr="00903931">
        <w:t>от 13.07.2015 № 260-рп </w:t>
      </w:r>
      <w:r>
        <w:t>)</w:t>
      </w:r>
    </w:p>
    <w:p w:rsidR="000734FB" w:rsidRPr="000734FB" w:rsidRDefault="000734FB" w:rsidP="000734FB">
      <w:pPr>
        <w:autoSpaceDE w:val="0"/>
        <w:autoSpaceDN w:val="0"/>
        <w:adjustRightInd w:val="0"/>
        <w:snapToGrid/>
        <w:ind w:firstLine="709"/>
        <w:jc w:val="both"/>
        <w:rPr>
          <w:rFonts w:eastAsia="Calibri"/>
          <w:sz w:val="10"/>
          <w:szCs w:val="10"/>
        </w:rPr>
      </w:pPr>
      <w:r w:rsidRPr="000734FB">
        <w:rPr>
          <w:rFonts w:eastAsia="Calibri"/>
          <w:noProof/>
          <w:sz w:val="10"/>
          <w:szCs w:val="1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574B1B" wp14:editId="58E91835">
                <wp:simplePos x="0" y="0"/>
                <wp:positionH relativeFrom="column">
                  <wp:posOffset>-282575</wp:posOffset>
                </wp:positionH>
                <wp:positionV relativeFrom="paragraph">
                  <wp:posOffset>19685</wp:posOffset>
                </wp:positionV>
                <wp:extent cx="228600" cy="390525"/>
                <wp:effectExtent l="0" t="0" r="0" b="9525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390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734FB" w:rsidRPr="00C85346" w:rsidRDefault="000734FB" w:rsidP="000734FB">
                            <w:r w:rsidRPr="00C85346">
                              <w:t>«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-22.25pt;margin-top:1.55pt;width:18pt;height:30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" stroked="f">
                <v:textbox>
                  <w:txbxContent>
                    <w:p w:rsidR="000734FB" w:rsidRPr="00C85346" w:rsidRDefault="000734FB" w:rsidP="000734FB">
                      <w:r w:rsidRPr="00C85346">
                        <w:t>«</w:t>
                      </w:r>
                    </w:p>
                  </w:txbxContent>
                </v:textbox>
              </v:shape>
            </w:pict>
          </mc:Fallback>
        </mc:AlternateContent>
      </w:r>
    </w:p>
    <w:p w:rsidR="000734FB" w:rsidRPr="000734FB" w:rsidRDefault="000734FB" w:rsidP="000734FB">
      <w:pPr>
        <w:autoSpaceDE w:val="0"/>
        <w:autoSpaceDN w:val="0"/>
        <w:adjustRightInd w:val="0"/>
        <w:snapToGrid/>
        <w:spacing w:line="24" w:lineRule="auto"/>
        <w:ind w:firstLine="709"/>
        <w:rPr>
          <w:rFonts w:eastAsia="Calibri"/>
          <w:b/>
          <w:sz w:val="4"/>
          <w:szCs w:val="4"/>
        </w:rPr>
      </w:pPr>
    </w:p>
    <w:p w:rsidR="000734FB" w:rsidRPr="000734FB" w:rsidRDefault="000734FB" w:rsidP="000734FB">
      <w:pPr>
        <w:snapToGrid/>
        <w:spacing w:line="14" w:lineRule="auto"/>
        <w:rPr>
          <w:rFonts w:ascii="Andalus" w:eastAsia="Calibri" w:hAnsi="Andalus" w:cs="Andalus"/>
          <w:sz w:val="2"/>
          <w:szCs w:val="2"/>
          <w:lang w:eastAsia="en-US"/>
        </w:rPr>
      </w:pPr>
    </w:p>
    <w:tbl>
      <w:tblPr>
        <w:tblW w:w="9898" w:type="dxa"/>
        <w:jc w:val="center"/>
        <w:tblCellSpacing w:w="5" w:type="nil"/>
        <w:tblInd w:w="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482"/>
        <w:gridCol w:w="1939"/>
        <w:gridCol w:w="4910"/>
      </w:tblGrid>
      <w:tr w:rsidR="000734FB" w:rsidRPr="000734FB" w:rsidTr="00F37AF3">
        <w:trPr>
          <w:tblCellSpacing w:w="5" w:type="nil"/>
          <w:jc w:val="center"/>
        </w:trPr>
        <w:tc>
          <w:tcPr>
            <w:tcW w:w="567" w:type="dxa"/>
          </w:tcPr>
          <w:p w:rsidR="000734FB" w:rsidRPr="000734FB" w:rsidRDefault="000734FB" w:rsidP="000734FB">
            <w:pPr>
              <w:widowControl w:val="0"/>
              <w:autoSpaceDE w:val="0"/>
              <w:autoSpaceDN w:val="0"/>
              <w:adjustRightInd w:val="0"/>
              <w:snapToGri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№</w:t>
            </w:r>
          </w:p>
          <w:p w:rsidR="000734FB" w:rsidRPr="000734FB" w:rsidRDefault="000734FB" w:rsidP="000734FB">
            <w:pPr>
              <w:widowControl w:val="0"/>
              <w:autoSpaceDE w:val="0"/>
              <w:autoSpaceDN w:val="0"/>
              <w:adjustRightInd w:val="0"/>
              <w:snapToGri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2482" w:type="dxa"/>
          </w:tcPr>
          <w:p w:rsidR="000734FB" w:rsidRPr="000734FB" w:rsidRDefault="000734FB" w:rsidP="000734FB">
            <w:pPr>
              <w:widowControl w:val="0"/>
              <w:autoSpaceDE w:val="0"/>
              <w:autoSpaceDN w:val="0"/>
              <w:adjustRightInd w:val="0"/>
              <w:snapToGri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Наименование государственной программы Новосибирской области*</w:t>
            </w:r>
          </w:p>
        </w:tc>
        <w:tc>
          <w:tcPr>
            <w:tcW w:w="1939" w:type="dxa"/>
          </w:tcPr>
          <w:p w:rsidR="000734FB" w:rsidRPr="000734FB" w:rsidRDefault="000734FB" w:rsidP="000734FB">
            <w:pPr>
              <w:widowControl w:val="0"/>
              <w:autoSpaceDE w:val="0"/>
              <w:autoSpaceDN w:val="0"/>
              <w:adjustRightInd w:val="0"/>
              <w:snapToGri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Наименование</w:t>
            </w:r>
          </w:p>
          <w:p w:rsidR="000734FB" w:rsidRPr="000734FB" w:rsidRDefault="000734FB" w:rsidP="000734FB">
            <w:pPr>
              <w:widowControl w:val="0"/>
              <w:autoSpaceDE w:val="0"/>
              <w:autoSpaceDN w:val="0"/>
              <w:adjustRightInd w:val="0"/>
              <w:snapToGri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заказчика</w:t>
            </w:r>
          </w:p>
          <w:p w:rsidR="000734FB" w:rsidRPr="000734FB" w:rsidRDefault="000734FB" w:rsidP="000734FB">
            <w:pPr>
              <w:widowControl w:val="0"/>
              <w:autoSpaceDE w:val="0"/>
              <w:autoSpaceDN w:val="0"/>
              <w:adjustRightInd w:val="0"/>
              <w:snapToGri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(заказчика-</w:t>
            </w:r>
          </w:p>
          <w:p w:rsidR="000734FB" w:rsidRPr="000734FB" w:rsidRDefault="000734FB" w:rsidP="000734FB">
            <w:pPr>
              <w:widowControl w:val="0"/>
              <w:autoSpaceDE w:val="0"/>
              <w:autoSpaceDN w:val="0"/>
              <w:adjustRightInd w:val="0"/>
              <w:snapToGri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координатора)</w:t>
            </w:r>
          </w:p>
          <w:p w:rsidR="000734FB" w:rsidRPr="000734FB" w:rsidRDefault="000734FB" w:rsidP="000734FB">
            <w:pPr>
              <w:widowControl w:val="0"/>
              <w:autoSpaceDE w:val="0"/>
              <w:autoSpaceDN w:val="0"/>
              <w:adjustRightInd w:val="0"/>
              <w:snapToGri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государственной</w:t>
            </w:r>
          </w:p>
          <w:p w:rsidR="000734FB" w:rsidRPr="000734FB" w:rsidRDefault="000734FB" w:rsidP="000734FB">
            <w:pPr>
              <w:widowControl w:val="0"/>
              <w:autoSpaceDE w:val="0"/>
              <w:autoSpaceDN w:val="0"/>
              <w:adjustRightInd w:val="0"/>
              <w:snapToGri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программы</w:t>
            </w:r>
          </w:p>
          <w:p w:rsidR="000734FB" w:rsidRPr="000734FB" w:rsidRDefault="000734FB" w:rsidP="000734FB">
            <w:pPr>
              <w:widowControl w:val="0"/>
              <w:autoSpaceDE w:val="0"/>
              <w:autoSpaceDN w:val="0"/>
              <w:adjustRightInd w:val="0"/>
              <w:snapToGri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Новосибирской</w:t>
            </w:r>
          </w:p>
          <w:p w:rsidR="000734FB" w:rsidRPr="000734FB" w:rsidRDefault="000734FB" w:rsidP="000734FB">
            <w:pPr>
              <w:widowControl w:val="0"/>
              <w:autoSpaceDE w:val="0"/>
              <w:autoSpaceDN w:val="0"/>
              <w:adjustRightInd w:val="0"/>
              <w:snapToGri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области*</w:t>
            </w:r>
          </w:p>
        </w:tc>
        <w:tc>
          <w:tcPr>
            <w:tcW w:w="4910" w:type="dxa"/>
          </w:tcPr>
          <w:p w:rsidR="000734FB" w:rsidRPr="000734FB" w:rsidRDefault="000734FB" w:rsidP="000734FB">
            <w:pPr>
              <w:widowControl w:val="0"/>
              <w:autoSpaceDE w:val="0"/>
              <w:autoSpaceDN w:val="0"/>
              <w:adjustRightInd w:val="0"/>
              <w:snapToGri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Основные направления реализации государственной программы</w:t>
            </w:r>
          </w:p>
          <w:p w:rsidR="000734FB" w:rsidRPr="000734FB" w:rsidRDefault="000734FB" w:rsidP="000734FB">
            <w:pPr>
              <w:widowControl w:val="0"/>
              <w:autoSpaceDE w:val="0"/>
              <w:autoSpaceDN w:val="0"/>
              <w:adjustRightInd w:val="0"/>
              <w:snapToGri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Новосибирской области*</w:t>
            </w:r>
          </w:p>
        </w:tc>
      </w:tr>
      <w:tr w:rsidR="000734FB" w:rsidRPr="000734FB" w:rsidTr="00F37AF3">
        <w:trPr>
          <w:tblCellSpacing w:w="5" w:type="nil"/>
          <w:jc w:val="center"/>
        </w:trPr>
        <w:tc>
          <w:tcPr>
            <w:tcW w:w="567" w:type="dxa"/>
          </w:tcPr>
          <w:p w:rsidR="000734FB" w:rsidRPr="000734FB" w:rsidRDefault="000734FB" w:rsidP="000734FB">
            <w:pPr>
              <w:widowControl w:val="0"/>
              <w:autoSpaceDE w:val="0"/>
              <w:autoSpaceDN w:val="0"/>
              <w:adjustRightInd w:val="0"/>
              <w:snapToGri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482" w:type="dxa"/>
          </w:tcPr>
          <w:p w:rsidR="000734FB" w:rsidRPr="000734FB" w:rsidRDefault="000734FB" w:rsidP="000734FB">
            <w:pPr>
              <w:widowControl w:val="0"/>
              <w:autoSpaceDE w:val="0"/>
              <w:autoSpaceDN w:val="0"/>
              <w:adjustRightInd w:val="0"/>
              <w:snapToGri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39" w:type="dxa"/>
          </w:tcPr>
          <w:p w:rsidR="000734FB" w:rsidRPr="000734FB" w:rsidRDefault="000734FB" w:rsidP="000734FB">
            <w:pPr>
              <w:widowControl w:val="0"/>
              <w:autoSpaceDE w:val="0"/>
              <w:autoSpaceDN w:val="0"/>
              <w:adjustRightInd w:val="0"/>
              <w:snapToGri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910" w:type="dxa"/>
          </w:tcPr>
          <w:p w:rsidR="000734FB" w:rsidRPr="000734FB" w:rsidRDefault="000734FB" w:rsidP="000734FB">
            <w:pPr>
              <w:widowControl w:val="0"/>
              <w:autoSpaceDE w:val="0"/>
              <w:autoSpaceDN w:val="0"/>
              <w:adjustRightInd w:val="0"/>
              <w:snapToGri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</w:tr>
      <w:tr w:rsidR="000734FB" w:rsidRPr="000734FB" w:rsidTr="00F37AF3">
        <w:trPr>
          <w:tblCellSpacing w:w="5" w:type="nil"/>
          <w:jc w:val="center"/>
        </w:trPr>
        <w:tc>
          <w:tcPr>
            <w:tcW w:w="567" w:type="dxa"/>
          </w:tcPr>
          <w:p w:rsidR="000734FB" w:rsidRPr="000734FB" w:rsidRDefault="000734FB" w:rsidP="000734FB">
            <w:pPr>
              <w:snapToGrid/>
              <w:ind w:left="-11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482" w:type="dxa"/>
          </w:tcPr>
          <w:p w:rsidR="000734FB" w:rsidRPr="000734FB" w:rsidRDefault="000734FB" w:rsidP="000734FB">
            <w:pPr>
              <w:autoSpaceDE w:val="0"/>
              <w:autoSpaceDN w:val="0"/>
              <w:adjustRightInd w:val="0"/>
              <w:snapToGrid/>
              <w:rPr>
                <w:rFonts w:eastAsia="Calibri"/>
                <w:sz w:val="24"/>
                <w:szCs w:val="24"/>
              </w:rPr>
            </w:pPr>
            <w:r w:rsidRPr="000734FB">
              <w:rPr>
                <w:rFonts w:eastAsia="Calibri"/>
                <w:sz w:val="24"/>
                <w:szCs w:val="24"/>
              </w:rPr>
              <w:t>Развитие лесного хозяйства Новосибирской области в 2015</w:t>
            </w:r>
            <w:r w:rsidRPr="000734FB">
              <w:rPr>
                <w:rFonts w:eastAsia="Calibri"/>
                <w:sz w:val="24"/>
                <w:szCs w:val="24"/>
              </w:rPr>
              <w:noBreakHyphen/>
              <w:t>2020 годах</w:t>
            </w:r>
          </w:p>
        </w:tc>
        <w:tc>
          <w:tcPr>
            <w:tcW w:w="1939" w:type="dxa"/>
          </w:tcPr>
          <w:p w:rsidR="000734FB" w:rsidRPr="000734FB" w:rsidRDefault="000734FB" w:rsidP="000734FB">
            <w:pPr>
              <w:snapToGri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Департамент лесного хозяйства НСО</w:t>
            </w:r>
          </w:p>
        </w:tc>
        <w:tc>
          <w:tcPr>
            <w:tcW w:w="4910" w:type="dxa"/>
          </w:tcPr>
          <w:p w:rsidR="000734FB" w:rsidRPr="000734FB" w:rsidRDefault="000734FB" w:rsidP="000734FB">
            <w:pPr>
              <w:snapToGrid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Повышение эффективности использования, охраны, защиты и воспроизводства лесов, обеспечение стабильного удовлетворения общественных потребностей в ресурсах и</w:t>
            </w:r>
            <w:r>
              <w:rPr>
                <w:rFonts w:eastAsia="Calibri"/>
                <w:sz w:val="24"/>
                <w:szCs w:val="24"/>
                <w:lang w:eastAsia="en-US"/>
              </w:rPr>
              <w:t> </w:t>
            </w:r>
            <w:r w:rsidRPr="000734FB">
              <w:rPr>
                <w:rFonts w:eastAsia="Calibri"/>
                <w:sz w:val="24"/>
                <w:szCs w:val="24"/>
                <w:lang w:eastAsia="en-US"/>
              </w:rPr>
              <w:t>полезных свойствах леса при гарантированном сохранении ресурсно-экологического потенциала и глобальных функций лесов.</w:t>
            </w:r>
          </w:p>
          <w:p w:rsidR="000734FB" w:rsidRPr="000734FB" w:rsidRDefault="000734FB" w:rsidP="000734FB">
            <w:pPr>
              <w:snapToGrid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Повышение качества противопожарной охраны и лесовосстановления лесов на</w:t>
            </w:r>
            <w:r>
              <w:rPr>
                <w:rFonts w:eastAsia="Calibri"/>
                <w:sz w:val="24"/>
                <w:szCs w:val="24"/>
                <w:lang w:eastAsia="en-US"/>
              </w:rPr>
              <w:t> </w:t>
            </w:r>
            <w:r w:rsidRPr="000734FB">
              <w:rPr>
                <w:rFonts w:eastAsia="Calibri"/>
                <w:sz w:val="24"/>
                <w:szCs w:val="24"/>
                <w:lang w:eastAsia="en-US"/>
              </w:rPr>
              <w:t>территории Новосибирской области</w:t>
            </w:r>
          </w:p>
        </w:tc>
      </w:tr>
      <w:tr w:rsidR="000734FB" w:rsidRPr="000734FB" w:rsidTr="00F37AF3">
        <w:trPr>
          <w:tblCellSpacing w:w="5" w:type="nil"/>
          <w:jc w:val="center"/>
        </w:trPr>
        <w:tc>
          <w:tcPr>
            <w:tcW w:w="567" w:type="dxa"/>
          </w:tcPr>
          <w:p w:rsidR="000734FB" w:rsidRPr="000734FB" w:rsidRDefault="000734FB" w:rsidP="000734FB">
            <w:pPr>
              <w:snapToGrid/>
              <w:ind w:left="-11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482" w:type="dxa"/>
          </w:tcPr>
          <w:p w:rsidR="000734FB" w:rsidRPr="000734FB" w:rsidRDefault="00F37AF3" w:rsidP="000734FB">
            <w:pPr>
              <w:snapToGrid/>
              <w:ind w:left="-11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Сохранение, воспроизводство и </w:t>
            </w:r>
            <w:r w:rsidR="000734FB" w:rsidRPr="000734FB">
              <w:rPr>
                <w:rFonts w:eastAsia="Calibri"/>
                <w:sz w:val="24"/>
                <w:szCs w:val="24"/>
                <w:lang w:eastAsia="en-US"/>
              </w:rPr>
              <w:t xml:space="preserve">устойчивое использование охотничьих ресурсов Новосибирской области </w:t>
            </w:r>
          </w:p>
          <w:p w:rsidR="000734FB" w:rsidRPr="000734FB" w:rsidRDefault="000734FB" w:rsidP="000734FB">
            <w:pPr>
              <w:snapToGrid/>
              <w:ind w:left="-11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в 2015-2020 годах</w:t>
            </w:r>
          </w:p>
        </w:tc>
        <w:tc>
          <w:tcPr>
            <w:tcW w:w="1939" w:type="dxa"/>
          </w:tcPr>
          <w:p w:rsidR="000734FB" w:rsidRPr="000734FB" w:rsidRDefault="000734FB" w:rsidP="000734FB">
            <w:pPr>
              <w:snapToGrid/>
              <w:ind w:left="-11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Департамент по охране животного мира НСО</w:t>
            </w:r>
          </w:p>
        </w:tc>
        <w:tc>
          <w:tcPr>
            <w:tcW w:w="4910" w:type="dxa"/>
          </w:tcPr>
          <w:p w:rsidR="000734FB" w:rsidRPr="000734FB" w:rsidRDefault="000734FB" w:rsidP="000734FB">
            <w:pPr>
              <w:snapToGrid/>
              <w:ind w:left="-1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Сохранение и обеспечение устойчивого развития государственных природных заказников регионального значения Новосибирской области.</w:t>
            </w:r>
          </w:p>
          <w:p w:rsidR="000734FB" w:rsidRPr="000734FB" w:rsidRDefault="000734FB" w:rsidP="000734FB">
            <w:pPr>
              <w:snapToGrid/>
              <w:ind w:left="-1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Охрана и воспроизводство животного мира, устойчивое использование охотничьих ресурсов на территории общедоступных охотничьих угодий Новосибирской области</w:t>
            </w:r>
          </w:p>
        </w:tc>
      </w:tr>
      <w:tr w:rsidR="000734FB" w:rsidRPr="000734FB" w:rsidTr="00F37AF3">
        <w:trPr>
          <w:tblCellSpacing w:w="5" w:type="nil"/>
          <w:jc w:val="center"/>
        </w:trPr>
        <w:tc>
          <w:tcPr>
            <w:tcW w:w="567" w:type="dxa"/>
          </w:tcPr>
          <w:p w:rsidR="000734FB" w:rsidRPr="000734FB" w:rsidRDefault="000734FB" w:rsidP="000734FB">
            <w:pPr>
              <w:snapToGrid/>
              <w:ind w:left="-11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482" w:type="dxa"/>
          </w:tcPr>
          <w:p w:rsidR="000734FB" w:rsidRPr="000734FB" w:rsidRDefault="000734FB" w:rsidP="000734FB">
            <w:pPr>
              <w:snapToGrid/>
              <w:ind w:left="-11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Развитие</w:t>
            </w:r>
            <w:r w:rsidR="00F37AF3">
              <w:rPr>
                <w:rFonts w:eastAsia="Calibri"/>
                <w:sz w:val="24"/>
                <w:szCs w:val="24"/>
                <w:lang w:eastAsia="en-US"/>
              </w:rPr>
              <w:t xml:space="preserve"> физической культуры и спорта в </w:t>
            </w:r>
            <w:r w:rsidRPr="000734FB">
              <w:rPr>
                <w:rFonts w:eastAsia="Calibri"/>
                <w:sz w:val="24"/>
                <w:szCs w:val="24"/>
                <w:lang w:eastAsia="en-US"/>
              </w:rPr>
              <w:t>Новосибирской области на 2015-2021 годы</w:t>
            </w:r>
          </w:p>
        </w:tc>
        <w:tc>
          <w:tcPr>
            <w:tcW w:w="1939" w:type="dxa"/>
          </w:tcPr>
          <w:p w:rsidR="000734FB" w:rsidRPr="000734FB" w:rsidRDefault="000734FB" w:rsidP="00F37AF3">
            <w:pPr>
              <w:snapToGrid/>
              <w:ind w:left="-11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Департамент физкультуры и</w:t>
            </w:r>
            <w:r w:rsidR="00F37AF3">
              <w:rPr>
                <w:rFonts w:eastAsia="Calibri"/>
                <w:sz w:val="24"/>
                <w:szCs w:val="24"/>
                <w:lang w:eastAsia="en-US"/>
              </w:rPr>
              <w:t> </w:t>
            </w:r>
            <w:r w:rsidRPr="000734FB">
              <w:rPr>
                <w:rFonts w:eastAsia="Calibri"/>
                <w:sz w:val="24"/>
                <w:szCs w:val="24"/>
                <w:lang w:eastAsia="en-US"/>
              </w:rPr>
              <w:t>спорта НСО</w:t>
            </w:r>
          </w:p>
        </w:tc>
        <w:tc>
          <w:tcPr>
            <w:tcW w:w="4910" w:type="dxa"/>
          </w:tcPr>
          <w:p w:rsidR="000734FB" w:rsidRPr="000734FB" w:rsidRDefault="000734FB" w:rsidP="00F37AF3">
            <w:pPr>
              <w:snapToGrid/>
              <w:ind w:left="-1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Создание условий для развития физической культуры и спорта в Новосибирской</w:t>
            </w:r>
            <w:r w:rsidR="00F37AF3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0734FB">
              <w:rPr>
                <w:rFonts w:eastAsia="Calibri"/>
                <w:sz w:val="24"/>
                <w:szCs w:val="24"/>
                <w:lang w:eastAsia="en-US"/>
              </w:rPr>
              <w:t>области, совершенствование системы подготовки спортивного резерва, развитие спорта высших достижений в Новосибирской области</w:t>
            </w:r>
          </w:p>
        </w:tc>
      </w:tr>
      <w:tr w:rsidR="000734FB" w:rsidRPr="000734FB" w:rsidTr="00F37AF3">
        <w:trPr>
          <w:tblCellSpacing w:w="5" w:type="nil"/>
          <w:jc w:val="center"/>
        </w:trPr>
        <w:tc>
          <w:tcPr>
            <w:tcW w:w="567" w:type="dxa"/>
          </w:tcPr>
          <w:p w:rsidR="000734FB" w:rsidRPr="000734FB" w:rsidRDefault="000734FB" w:rsidP="000734FB">
            <w:pPr>
              <w:snapToGrid/>
              <w:ind w:left="-11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482" w:type="dxa"/>
          </w:tcPr>
          <w:p w:rsidR="000734FB" w:rsidRPr="000734FB" w:rsidRDefault="000734FB" w:rsidP="000734FB">
            <w:pPr>
              <w:snapToGrid/>
              <w:ind w:left="-11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 xml:space="preserve">Развитие инфраструктуры информационного общества </w:t>
            </w:r>
            <w:r w:rsidRPr="000734FB">
              <w:rPr>
                <w:rFonts w:eastAsia="Calibri"/>
                <w:sz w:val="24"/>
                <w:szCs w:val="24"/>
                <w:lang w:eastAsia="en-US"/>
              </w:rPr>
              <w:lastRenderedPageBreak/>
              <w:t>Новосибирской области на 2015</w:t>
            </w:r>
            <w:r w:rsidRPr="000734FB">
              <w:rPr>
                <w:rFonts w:eastAsia="Calibri"/>
                <w:sz w:val="24"/>
                <w:szCs w:val="24"/>
                <w:lang w:eastAsia="en-US"/>
              </w:rPr>
              <w:noBreakHyphen/>
              <w:t>2020 годы</w:t>
            </w:r>
          </w:p>
        </w:tc>
        <w:tc>
          <w:tcPr>
            <w:tcW w:w="1939" w:type="dxa"/>
          </w:tcPr>
          <w:p w:rsidR="000734FB" w:rsidRPr="000734FB" w:rsidRDefault="000734FB" w:rsidP="000734FB">
            <w:pPr>
              <w:snapToGrid/>
              <w:ind w:left="-11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lastRenderedPageBreak/>
              <w:t>ДИиРТТ НСО</w:t>
            </w:r>
          </w:p>
        </w:tc>
        <w:tc>
          <w:tcPr>
            <w:tcW w:w="4910" w:type="dxa"/>
          </w:tcPr>
          <w:p w:rsidR="000734FB" w:rsidRPr="000734FB" w:rsidRDefault="000734FB" w:rsidP="000734FB">
            <w:pPr>
              <w:snapToGrid/>
              <w:ind w:left="-1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Создание условий для получения населением и хозяйствующими субъектами на территории Новосибирской области преимуществ от</w:t>
            </w:r>
            <w:r w:rsidR="00F37AF3">
              <w:rPr>
                <w:rFonts w:eastAsia="Calibri"/>
                <w:sz w:val="24"/>
                <w:szCs w:val="24"/>
                <w:lang w:eastAsia="en-US"/>
              </w:rPr>
              <w:t> </w:t>
            </w:r>
            <w:r w:rsidRPr="000734FB">
              <w:rPr>
                <w:rFonts w:eastAsia="Calibri"/>
                <w:sz w:val="24"/>
                <w:szCs w:val="24"/>
                <w:lang w:eastAsia="en-US"/>
              </w:rPr>
              <w:t xml:space="preserve">применения информационных </w:t>
            </w:r>
            <w:r w:rsidRPr="000734FB">
              <w:rPr>
                <w:rFonts w:eastAsia="Calibri"/>
                <w:sz w:val="24"/>
                <w:szCs w:val="24"/>
                <w:lang w:eastAsia="en-US"/>
              </w:rPr>
              <w:lastRenderedPageBreak/>
              <w:t>и</w:t>
            </w:r>
            <w:r w:rsidR="00F37AF3">
              <w:rPr>
                <w:rFonts w:eastAsia="Calibri"/>
                <w:sz w:val="24"/>
                <w:szCs w:val="24"/>
                <w:lang w:eastAsia="en-US"/>
              </w:rPr>
              <w:t> </w:t>
            </w:r>
            <w:r w:rsidRPr="000734FB">
              <w:rPr>
                <w:rFonts w:eastAsia="Calibri"/>
                <w:sz w:val="24"/>
                <w:szCs w:val="24"/>
                <w:lang w:eastAsia="en-US"/>
              </w:rPr>
              <w:t>телекоммуникационных технологий на</w:t>
            </w:r>
            <w:r w:rsidR="00F37AF3">
              <w:rPr>
                <w:rFonts w:eastAsia="Calibri"/>
                <w:sz w:val="24"/>
                <w:szCs w:val="24"/>
                <w:lang w:eastAsia="en-US"/>
              </w:rPr>
              <w:t> </w:t>
            </w:r>
            <w:r w:rsidRPr="000734FB">
              <w:rPr>
                <w:rFonts w:eastAsia="Calibri"/>
                <w:sz w:val="24"/>
                <w:szCs w:val="24"/>
                <w:lang w:eastAsia="en-US"/>
              </w:rPr>
              <w:t>основе формирования единого информационного пространства Новосибирской области.</w:t>
            </w:r>
          </w:p>
          <w:p w:rsidR="000734FB" w:rsidRPr="000734FB" w:rsidRDefault="000734FB" w:rsidP="000734FB">
            <w:pPr>
              <w:snapToGrid/>
              <w:ind w:left="-1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Повышение качества и доступности услуг связи на территории Новосибирской области.</w:t>
            </w:r>
          </w:p>
          <w:p w:rsidR="000734FB" w:rsidRPr="000734FB" w:rsidRDefault="000734FB" w:rsidP="000734FB">
            <w:pPr>
              <w:snapToGrid/>
              <w:ind w:left="-1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Развитие телекоммуникационной инфраструктуры в поселениях Новосибирской области.</w:t>
            </w:r>
          </w:p>
          <w:p w:rsidR="000734FB" w:rsidRPr="000734FB" w:rsidRDefault="000734FB" w:rsidP="000734FB">
            <w:pPr>
              <w:snapToGrid/>
              <w:ind w:left="-1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 xml:space="preserve">Совершенствование и развитие почтовой связи на территории Новосибирской области. </w:t>
            </w:r>
          </w:p>
          <w:p w:rsidR="000734FB" w:rsidRPr="000734FB" w:rsidRDefault="000734FB" w:rsidP="000734FB">
            <w:pPr>
              <w:snapToGrid/>
              <w:ind w:left="-1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Развитие технической и технологической основы инфраструктуры информационного общества и электронного правительства в</w:t>
            </w:r>
            <w:r w:rsidR="00F37AF3">
              <w:rPr>
                <w:rFonts w:eastAsia="Calibri"/>
                <w:sz w:val="24"/>
                <w:szCs w:val="24"/>
                <w:lang w:eastAsia="en-US"/>
              </w:rPr>
              <w:t> </w:t>
            </w:r>
            <w:r w:rsidRPr="000734FB">
              <w:rPr>
                <w:rFonts w:eastAsia="Calibri"/>
                <w:sz w:val="24"/>
                <w:szCs w:val="24"/>
                <w:lang w:eastAsia="en-US"/>
              </w:rPr>
              <w:t>Новосибирской области.</w:t>
            </w:r>
          </w:p>
          <w:p w:rsidR="000734FB" w:rsidRPr="000734FB" w:rsidRDefault="000734FB" w:rsidP="000734FB">
            <w:pPr>
              <w:snapToGrid/>
              <w:ind w:left="-1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Создание базовых условий, обеспечивающих доступ к пространственным данным и</w:t>
            </w:r>
            <w:r w:rsidR="00F37AF3">
              <w:rPr>
                <w:rFonts w:eastAsia="Calibri"/>
                <w:sz w:val="24"/>
                <w:szCs w:val="24"/>
                <w:lang w:eastAsia="en-US"/>
              </w:rPr>
              <w:t> </w:t>
            </w:r>
            <w:r w:rsidRPr="000734FB">
              <w:rPr>
                <w:rFonts w:eastAsia="Calibri"/>
                <w:sz w:val="24"/>
                <w:szCs w:val="24"/>
                <w:lang w:eastAsia="en-US"/>
              </w:rPr>
              <w:t>результатам космической деятельности, и</w:t>
            </w:r>
            <w:r w:rsidR="00F37AF3">
              <w:rPr>
                <w:rFonts w:eastAsia="Calibri"/>
                <w:sz w:val="24"/>
                <w:szCs w:val="24"/>
                <w:lang w:eastAsia="en-US"/>
              </w:rPr>
              <w:t> </w:t>
            </w:r>
            <w:r w:rsidRPr="000734FB">
              <w:rPr>
                <w:rFonts w:eastAsia="Calibri"/>
                <w:sz w:val="24"/>
                <w:szCs w:val="24"/>
                <w:lang w:eastAsia="en-US"/>
              </w:rPr>
              <w:t>их эффективное использование на базе геоинформационных и навигационных технологий на базе системы ГЛОНАСС в</w:t>
            </w:r>
            <w:r w:rsidR="00F37AF3">
              <w:rPr>
                <w:rFonts w:eastAsia="Calibri"/>
                <w:sz w:val="24"/>
                <w:szCs w:val="24"/>
                <w:lang w:eastAsia="en-US"/>
              </w:rPr>
              <w:t> </w:t>
            </w:r>
            <w:r w:rsidRPr="000734FB">
              <w:rPr>
                <w:rFonts w:eastAsia="Calibri"/>
                <w:sz w:val="24"/>
                <w:szCs w:val="24"/>
                <w:lang w:eastAsia="en-US"/>
              </w:rPr>
              <w:t>Новосибирской области.</w:t>
            </w:r>
          </w:p>
          <w:p w:rsidR="000734FB" w:rsidRPr="000734FB" w:rsidRDefault="000734FB" w:rsidP="000734FB">
            <w:pPr>
              <w:snapToGrid/>
              <w:ind w:left="-1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Улучшение взаимодействия экстренных оперативных служб и повышение эффективности их реагирования на вызовы, поступающие от населения, путем развертывания на территории Новосибирской области системы обеспечения вызова экстренных оперативных служб по единому номеру «112»</w:t>
            </w:r>
          </w:p>
        </w:tc>
      </w:tr>
      <w:tr w:rsidR="000734FB" w:rsidRPr="000734FB" w:rsidTr="00F37AF3">
        <w:trPr>
          <w:tblCellSpacing w:w="5" w:type="nil"/>
          <w:jc w:val="center"/>
        </w:trPr>
        <w:tc>
          <w:tcPr>
            <w:tcW w:w="567" w:type="dxa"/>
          </w:tcPr>
          <w:p w:rsidR="000734FB" w:rsidRPr="000734FB" w:rsidRDefault="000734FB" w:rsidP="000734FB">
            <w:pPr>
              <w:snapToGrid/>
              <w:ind w:left="-11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lastRenderedPageBreak/>
              <w:t>5</w:t>
            </w:r>
          </w:p>
        </w:tc>
        <w:tc>
          <w:tcPr>
            <w:tcW w:w="2482" w:type="dxa"/>
          </w:tcPr>
          <w:p w:rsidR="000734FB" w:rsidRPr="000734FB" w:rsidRDefault="000734FB" w:rsidP="000734FB">
            <w:pPr>
              <w:snapToGrid/>
              <w:ind w:left="-11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«Охрана окружающей среды» на 2015-2020 годы</w:t>
            </w:r>
          </w:p>
        </w:tc>
        <w:tc>
          <w:tcPr>
            <w:tcW w:w="1939" w:type="dxa"/>
          </w:tcPr>
          <w:p w:rsidR="000734FB" w:rsidRPr="000734FB" w:rsidRDefault="000734FB" w:rsidP="000734FB">
            <w:pPr>
              <w:snapToGrid/>
              <w:ind w:left="-11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ДПРиООС НСО</w:t>
            </w:r>
          </w:p>
          <w:p w:rsidR="000734FB" w:rsidRPr="000734FB" w:rsidRDefault="000734FB" w:rsidP="000734FB">
            <w:pPr>
              <w:snapToGrid/>
              <w:ind w:left="-11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910" w:type="dxa"/>
          </w:tcPr>
          <w:p w:rsidR="000734FB" w:rsidRPr="000734FB" w:rsidRDefault="000734FB" w:rsidP="000734FB">
            <w:pPr>
              <w:snapToGrid/>
              <w:ind w:left="-1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Повышение уровня экологической безопасности, сохранение и восстановление природных экосистем, развитие экологического просвещения населения Новосибирской области.</w:t>
            </w:r>
          </w:p>
          <w:p w:rsidR="000734FB" w:rsidRPr="000734FB" w:rsidRDefault="000734FB" w:rsidP="000734FB">
            <w:pPr>
              <w:snapToGrid/>
              <w:ind w:left="-1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Развитие природоохранной деятельности в</w:t>
            </w:r>
            <w:r w:rsidR="0040574B">
              <w:rPr>
                <w:rFonts w:eastAsia="Calibri"/>
                <w:sz w:val="24"/>
                <w:szCs w:val="24"/>
                <w:lang w:eastAsia="en-US"/>
              </w:rPr>
              <w:t> </w:t>
            </w:r>
            <w:r w:rsidRPr="000734FB">
              <w:rPr>
                <w:rFonts w:eastAsia="Calibri"/>
                <w:sz w:val="24"/>
                <w:szCs w:val="24"/>
                <w:lang w:eastAsia="en-US"/>
              </w:rPr>
              <w:t>Новосибирской области.</w:t>
            </w:r>
          </w:p>
          <w:p w:rsidR="000734FB" w:rsidRPr="000734FB" w:rsidRDefault="000734FB" w:rsidP="000734FB">
            <w:pPr>
              <w:snapToGrid/>
              <w:ind w:left="-1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Создание условий для развития товарного рыбоводства и промышленного рыболовства на территории Новосибирской области.</w:t>
            </w:r>
          </w:p>
          <w:p w:rsidR="000734FB" w:rsidRPr="000734FB" w:rsidRDefault="000734FB" w:rsidP="000734FB">
            <w:pPr>
              <w:snapToGrid/>
              <w:ind w:left="-1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Обеспечение устойчивого водопользования, охраны водных объектов, защиты населения и</w:t>
            </w:r>
            <w:r w:rsidR="00F37AF3">
              <w:rPr>
                <w:rFonts w:eastAsia="Calibri"/>
                <w:sz w:val="24"/>
                <w:szCs w:val="24"/>
                <w:lang w:eastAsia="en-US"/>
              </w:rPr>
              <w:t> </w:t>
            </w:r>
            <w:r w:rsidRPr="000734FB">
              <w:rPr>
                <w:rFonts w:eastAsia="Calibri"/>
                <w:sz w:val="24"/>
                <w:szCs w:val="24"/>
                <w:lang w:eastAsia="en-US"/>
              </w:rPr>
              <w:t>объектов экономики от негативного воздействия вод, безопасности гидротехнических сооружений Новосибирской области.</w:t>
            </w:r>
          </w:p>
          <w:p w:rsidR="000734FB" w:rsidRPr="000734FB" w:rsidRDefault="000734FB" w:rsidP="000734FB">
            <w:pPr>
              <w:snapToGrid/>
              <w:ind w:left="-1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Совершенствование и развитие системы сбора и уничтожения биологических отходов в Новосибирской области.</w:t>
            </w:r>
          </w:p>
          <w:p w:rsidR="000734FB" w:rsidRPr="000734FB" w:rsidRDefault="000734FB" w:rsidP="000734FB">
            <w:pPr>
              <w:snapToGrid/>
              <w:ind w:left="-1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Совершенствование и развитие системы переработки вторичных материальных ресурсов, обезвреживание особо опасных отходов в Новосибирской области</w:t>
            </w:r>
          </w:p>
        </w:tc>
      </w:tr>
      <w:tr w:rsidR="000734FB" w:rsidRPr="000734FB" w:rsidTr="00F37AF3">
        <w:trPr>
          <w:tblCellSpacing w:w="5" w:type="nil"/>
          <w:jc w:val="center"/>
        </w:trPr>
        <w:tc>
          <w:tcPr>
            <w:tcW w:w="567" w:type="dxa"/>
          </w:tcPr>
          <w:p w:rsidR="000734FB" w:rsidRPr="000734FB" w:rsidRDefault="000734FB" w:rsidP="000734FB">
            <w:pPr>
              <w:snapToGrid/>
              <w:ind w:left="-11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lastRenderedPageBreak/>
              <w:t>6</w:t>
            </w:r>
          </w:p>
        </w:tc>
        <w:tc>
          <w:tcPr>
            <w:tcW w:w="2482" w:type="dxa"/>
          </w:tcPr>
          <w:p w:rsidR="000734FB" w:rsidRPr="000734FB" w:rsidRDefault="000734FB" w:rsidP="000734FB">
            <w:pPr>
              <w:snapToGrid/>
              <w:ind w:left="-11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Жилищно-коммунальное хозяйство Новосибирской области в 2015</w:t>
            </w:r>
            <w:r w:rsidRPr="000734FB">
              <w:rPr>
                <w:rFonts w:eastAsia="Calibri"/>
                <w:sz w:val="24"/>
                <w:szCs w:val="24"/>
                <w:lang w:eastAsia="en-US"/>
              </w:rPr>
              <w:noBreakHyphen/>
              <w:t>2020 годах</w:t>
            </w:r>
          </w:p>
        </w:tc>
        <w:tc>
          <w:tcPr>
            <w:tcW w:w="1939" w:type="dxa"/>
          </w:tcPr>
          <w:p w:rsidR="000734FB" w:rsidRPr="000734FB" w:rsidRDefault="000734FB" w:rsidP="000734FB">
            <w:pPr>
              <w:snapToGrid/>
              <w:ind w:left="-11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МЖКХиЭ НСО</w:t>
            </w:r>
          </w:p>
        </w:tc>
        <w:tc>
          <w:tcPr>
            <w:tcW w:w="4910" w:type="dxa"/>
          </w:tcPr>
          <w:p w:rsidR="000734FB" w:rsidRPr="000734FB" w:rsidRDefault="000734FB" w:rsidP="000734FB">
            <w:pPr>
              <w:snapToGrid/>
              <w:ind w:left="-1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Повышение эффективности работы жилищно-коммунального хозяйства Новосибирской области.</w:t>
            </w:r>
          </w:p>
          <w:p w:rsidR="000734FB" w:rsidRPr="000734FB" w:rsidRDefault="000734FB" w:rsidP="000734FB">
            <w:pPr>
              <w:snapToGrid/>
              <w:ind w:left="-1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Модернизация и капитальный ремонт жилищного фонда.</w:t>
            </w:r>
          </w:p>
          <w:p w:rsidR="000734FB" w:rsidRPr="000734FB" w:rsidRDefault="000734FB" w:rsidP="000734FB">
            <w:pPr>
              <w:snapToGrid/>
              <w:ind w:left="-1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Развитие и повышение уровня газификации территорий населенных пунктов Новосибирской области.</w:t>
            </w:r>
          </w:p>
          <w:p w:rsidR="000734FB" w:rsidRPr="000734FB" w:rsidRDefault="000734FB" w:rsidP="00F37AF3">
            <w:pPr>
              <w:snapToGrid/>
              <w:ind w:left="-1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Обеспечение населения Новосибирской области качественной питьевой водой, отвечающей требованиям безопасности и</w:t>
            </w:r>
            <w:r w:rsidR="0040574B">
              <w:rPr>
                <w:rFonts w:eastAsia="Calibri"/>
                <w:sz w:val="24"/>
                <w:szCs w:val="24"/>
                <w:lang w:eastAsia="en-US"/>
              </w:rPr>
              <w:t> </w:t>
            </w:r>
            <w:r w:rsidRPr="000734FB">
              <w:rPr>
                <w:rFonts w:eastAsia="Calibri"/>
                <w:sz w:val="24"/>
                <w:szCs w:val="24"/>
                <w:lang w:eastAsia="en-US"/>
              </w:rPr>
              <w:t>безвредности, в необходимом и</w:t>
            </w:r>
            <w:r w:rsidR="00F37AF3">
              <w:rPr>
                <w:rFonts w:eastAsia="Calibri"/>
                <w:sz w:val="24"/>
                <w:szCs w:val="24"/>
                <w:lang w:eastAsia="en-US"/>
              </w:rPr>
              <w:t> </w:t>
            </w:r>
            <w:r w:rsidRPr="000734FB">
              <w:rPr>
                <w:rFonts w:eastAsia="Calibri"/>
                <w:sz w:val="24"/>
                <w:szCs w:val="24"/>
                <w:lang w:eastAsia="en-US"/>
              </w:rPr>
              <w:t>достаточном количестве</w:t>
            </w:r>
          </w:p>
        </w:tc>
      </w:tr>
      <w:tr w:rsidR="000734FB" w:rsidRPr="000734FB" w:rsidTr="00F37AF3">
        <w:trPr>
          <w:tblCellSpacing w:w="5" w:type="nil"/>
          <w:jc w:val="center"/>
        </w:trPr>
        <w:tc>
          <w:tcPr>
            <w:tcW w:w="567" w:type="dxa"/>
            <w:shd w:val="clear" w:color="auto" w:fill="auto"/>
          </w:tcPr>
          <w:p w:rsidR="000734FB" w:rsidRPr="000734FB" w:rsidRDefault="000734FB" w:rsidP="000734FB">
            <w:pPr>
              <w:snapToGrid/>
              <w:ind w:left="-11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482" w:type="dxa"/>
            <w:shd w:val="clear" w:color="auto" w:fill="auto"/>
          </w:tcPr>
          <w:p w:rsidR="000734FB" w:rsidRPr="000734FB" w:rsidRDefault="000734FB" w:rsidP="000734FB">
            <w:pPr>
              <w:snapToGrid/>
              <w:ind w:left="-11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Развитие системы обра</w:t>
            </w:r>
            <w:r w:rsidR="00F37AF3">
              <w:rPr>
                <w:rFonts w:eastAsia="Calibri"/>
                <w:sz w:val="24"/>
                <w:szCs w:val="24"/>
                <w:lang w:eastAsia="en-US"/>
              </w:rPr>
              <w:t>щения с отходами производства и потребления в </w:t>
            </w:r>
            <w:r w:rsidRPr="000734FB">
              <w:rPr>
                <w:rFonts w:eastAsia="Calibri"/>
                <w:sz w:val="24"/>
                <w:szCs w:val="24"/>
                <w:lang w:eastAsia="en-US"/>
              </w:rPr>
              <w:t>Новосибирской области в 2015</w:t>
            </w:r>
            <w:r w:rsidRPr="000734FB">
              <w:rPr>
                <w:rFonts w:eastAsia="Calibri"/>
                <w:sz w:val="24"/>
                <w:szCs w:val="24"/>
                <w:lang w:eastAsia="en-US"/>
              </w:rPr>
              <w:noBreakHyphen/>
              <w:t>2020 годах</w:t>
            </w:r>
          </w:p>
        </w:tc>
        <w:tc>
          <w:tcPr>
            <w:tcW w:w="1939" w:type="dxa"/>
            <w:shd w:val="clear" w:color="auto" w:fill="auto"/>
          </w:tcPr>
          <w:p w:rsidR="000734FB" w:rsidRPr="000734FB" w:rsidRDefault="000734FB" w:rsidP="000734FB">
            <w:pPr>
              <w:snapToGrid/>
              <w:ind w:left="-11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МЖКХиЭ НСО</w:t>
            </w:r>
          </w:p>
        </w:tc>
        <w:tc>
          <w:tcPr>
            <w:tcW w:w="4910" w:type="dxa"/>
            <w:shd w:val="clear" w:color="auto" w:fill="auto"/>
          </w:tcPr>
          <w:p w:rsidR="000734FB" w:rsidRPr="000734FB" w:rsidRDefault="000734FB" w:rsidP="0040574B">
            <w:pPr>
              <w:autoSpaceDE w:val="0"/>
              <w:autoSpaceDN w:val="0"/>
              <w:adjustRightInd w:val="0"/>
              <w:snapToGrid/>
              <w:jc w:val="both"/>
              <w:rPr>
                <w:rFonts w:eastAsia="Calibri"/>
                <w:sz w:val="24"/>
                <w:szCs w:val="24"/>
              </w:rPr>
            </w:pPr>
            <w:r w:rsidRPr="000734FB">
              <w:rPr>
                <w:rFonts w:eastAsia="Calibri"/>
                <w:sz w:val="24"/>
                <w:szCs w:val="24"/>
              </w:rPr>
              <w:t>Совершенствование системы обращения с</w:t>
            </w:r>
            <w:r w:rsidR="0040574B">
              <w:rPr>
                <w:rFonts w:eastAsia="Calibri"/>
                <w:sz w:val="24"/>
                <w:szCs w:val="24"/>
              </w:rPr>
              <w:t> </w:t>
            </w:r>
            <w:r w:rsidRPr="000734FB">
              <w:rPr>
                <w:rFonts w:eastAsia="Calibri"/>
                <w:sz w:val="24"/>
                <w:szCs w:val="24"/>
              </w:rPr>
              <w:t>отходами производства и потребления в</w:t>
            </w:r>
            <w:r w:rsidR="0040574B">
              <w:rPr>
                <w:rFonts w:eastAsia="Calibri"/>
                <w:sz w:val="24"/>
                <w:szCs w:val="24"/>
              </w:rPr>
              <w:t> </w:t>
            </w:r>
            <w:r w:rsidRPr="000734FB">
              <w:rPr>
                <w:rFonts w:eastAsia="Calibri"/>
                <w:sz w:val="24"/>
                <w:szCs w:val="24"/>
              </w:rPr>
              <w:t>городских округах и муниципальных районах Новосибирской области, направленное на снижение негативного воздействия отходов производства и</w:t>
            </w:r>
            <w:r w:rsidR="0040574B">
              <w:rPr>
                <w:rFonts w:eastAsia="Calibri"/>
                <w:sz w:val="24"/>
                <w:szCs w:val="24"/>
              </w:rPr>
              <w:t> </w:t>
            </w:r>
            <w:r w:rsidRPr="000734FB">
              <w:rPr>
                <w:rFonts w:eastAsia="Calibri"/>
                <w:sz w:val="24"/>
                <w:szCs w:val="24"/>
              </w:rPr>
              <w:t>потребления на окружающую среду</w:t>
            </w:r>
          </w:p>
        </w:tc>
      </w:tr>
      <w:tr w:rsidR="000734FB" w:rsidRPr="000734FB" w:rsidTr="00F37AF3">
        <w:trPr>
          <w:tblCellSpacing w:w="5" w:type="nil"/>
          <w:jc w:val="center"/>
        </w:trPr>
        <w:tc>
          <w:tcPr>
            <w:tcW w:w="567" w:type="dxa"/>
          </w:tcPr>
          <w:p w:rsidR="000734FB" w:rsidRPr="000734FB" w:rsidRDefault="000734FB" w:rsidP="000734FB">
            <w:pPr>
              <w:snapToGrid/>
              <w:ind w:left="-11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482" w:type="dxa"/>
          </w:tcPr>
          <w:p w:rsidR="000734FB" w:rsidRPr="000734FB" w:rsidRDefault="000734FB" w:rsidP="000734FB">
            <w:pPr>
              <w:snapToGrid/>
              <w:ind w:left="-11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Обеспечение безопасности жизнедеятельности населения Новосибирской области на период 2015</w:t>
            </w:r>
            <w:r w:rsidRPr="000734FB">
              <w:rPr>
                <w:rFonts w:eastAsia="Calibri"/>
                <w:sz w:val="24"/>
                <w:szCs w:val="24"/>
                <w:lang w:eastAsia="en-US"/>
              </w:rPr>
              <w:noBreakHyphen/>
              <w:t>2020 годов</w:t>
            </w:r>
          </w:p>
        </w:tc>
        <w:tc>
          <w:tcPr>
            <w:tcW w:w="1939" w:type="dxa"/>
          </w:tcPr>
          <w:p w:rsidR="000734FB" w:rsidRPr="000734FB" w:rsidRDefault="000734FB" w:rsidP="000734FB">
            <w:pPr>
              <w:snapToGrid/>
              <w:ind w:left="-11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МЖКХиЭ НСО</w:t>
            </w:r>
          </w:p>
        </w:tc>
        <w:tc>
          <w:tcPr>
            <w:tcW w:w="4910" w:type="dxa"/>
          </w:tcPr>
          <w:p w:rsidR="000734FB" w:rsidRPr="000734FB" w:rsidRDefault="000734FB" w:rsidP="000734FB">
            <w:pPr>
              <w:snapToGrid/>
              <w:ind w:left="-1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 xml:space="preserve">Обеспечение защиты населения и территории Новосибирской области от чрезвычайных ситуаций природного и техногенного характера, обеспечение безопасности людей на водных объектах. </w:t>
            </w:r>
          </w:p>
          <w:p w:rsidR="000734FB" w:rsidRPr="000734FB" w:rsidRDefault="000734FB" w:rsidP="000734FB">
            <w:pPr>
              <w:snapToGrid/>
              <w:ind w:left="-1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Снижение количества несчастных случаев, происшествий, гибели и травматизма людей на водных объектах.</w:t>
            </w:r>
          </w:p>
          <w:p w:rsidR="000734FB" w:rsidRPr="000734FB" w:rsidRDefault="000734FB" w:rsidP="000734FB">
            <w:pPr>
              <w:snapToGrid/>
              <w:ind w:left="-1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Снижение рисков и смягчение последствий чрезвычайных ситуаций природного и</w:t>
            </w:r>
            <w:r w:rsidR="006F3250">
              <w:rPr>
                <w:rFonts w:eastAsia="Calibri"/>
                <w:sz w:val="24"/>
                <w:szCs w:val="24"/>
                <w:lang w:eastAsia="en-US"/>
              </w:rPr>
              <w:t> </w:t>
            </w:r>
            <w:r w:rsidRPr="000734FB">
              <w:rPr>
                <w:rFonts w:eastAsia="Calibri"/>
                <w:sz w:val="24"/>
                <w:szCs w:val="24"/>
                <w:lang w:eastAsia="en-US"/>
              </w:rPr>
              <w:t>техногенного характера.</w:t>
            </w:r>
          </w:p>
          <w:p w:rsidR="000734FB" w:rsidRPr="000734FB" w:rsidRDefault="000734FB" w:rsidP="0040574B">
            <w:pPr>
              <w:snapToGrid/>
              <w:ind w:left="-1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Повышение уровня защищенности населения, объектов экономики и социальной сферы от</w:t>
            </w:r>
            <w:r w:rsidR="0040574B">
              <w:rPr>
                <w:rFonts w:eastAsia="Calibri"/>
                <w:sz w:val="24"/>
                <w:szCs w:val="24"/>
                <w:lang w:eastAsia="en-US"/>
              </w:rPr>
              <w:t> </w:t>
            </w:r>
            <w:r w:rsidRPr="000734FB">
              <w:rPr>
                <w:rFonts w:eastAsia="Calibri"/>
                <w:sz w:val="24"/>
                <w:szCs w:val="24"/>
                <w:lang w:eastAsia="en-US"/>
              </w:rPr>
              <w:t>пожаров</w:t>
            </w:r>
          </w:p>
        </w:tc>
      </w:tr>
      <w:tr w:rsidR="000734FB" w:rsidRPr="000734FB" w:rsidTr="00F37AF3">
        <w:trPr>
          <w:tblCellSpacing w:w="5" w:type="nil"/>
          <w:jc w:val="center"/>
        </w:trPr>
        <w:tc>
          <w:tcPr>
            <w:tcW w:w="567" w:type="dxa"/>
          </w:tcPr>
          <w:p w:rsidR="000734FB" w:rsidRPr="000734FB" w:rsidRDefault="000734FB" w:rsidP="000734FB">
            <w:pPr>
              <w:snapToGrid/>
              <w:ind w:left="-11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2482" w:type="dxa"/>
          </w:tcPr>
          <w:p w:rsidR="000734FB" w:rsidRPr="000734FB" w:rsidRDefault="006F3250" w:rsidP="000734FB">
            <w:pPr>
              <w:snapToGrid/>
              <w:ind w:left="-11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Энергосбережение и </w:t>
            </w:r>
            <w:r w:rsidR="000734FB" w:rsidRPr="000734FB">
              <w:rPr>
                <w:rFonts w:eastAsia="Calibri"/>
                <w:sz w:val="24"/>
                <w:szCs w:val="24"/>
                <w:lang w:eastAsia="en-US"/>
              </w:rPr>
              <w:t>повышение энергетической эффективности Новосибирской области на 2015-2020 годы</w:t>
            </w:r>
          </w:p>
        </w:tc>
        <w:tc>
          <w:tcPr>
            <w:tcW w:w="1939" w:type="dxa"/>
          </w:tcPr>
          <w:p w:rsidR="000734FB" w:rsidRPr="000734FB" w:rsidRDefault="000734FB" w:rsidP="000734FB">
            <w:pPr>
              <w:snapToGrid/>
              <w:ind w:left="-11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МЖКХиЭ НСО</w:t>
            </w:r>
          </w:p>
        </w:tc>
        <w:tc>
          <w:tcPr>
            <w:tcW w:w="4910" w:type="dxa"/>
          </w:tcPr>
          <w:p w:rsidR="000734FB" w:rsidRPr="000734FB" w:rsidRDefault="000734FB" w:rsidP="0040574B">
            <w:pPr>
              <w:snapToGrid/>
              <w:ind w:left="-1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Энергосбережение и повышение энергетической эффективности в</w:t>
            </w:r>
            <w:r w:rsidR="0040574B">
              <w:rPr>
                <w:rFonts w:eastAsia="Calibri"/>
                <w:sz w:val="24"/>
                <w:szCs w:val="24"/>
                <w:lang w:eastAsia="en-US"/>
              </w:rPr>
              <w:t> </w:t>
            </w:r>
            <w:r w:rsidRPr="000734FB">
              <w:rPr>
                <w:rFonts w:eastAsia="Calibri"/>
                <w:sz w:val="24"/>
                <w:szCs w:val="24"/>
                <w:lang w:eastAsia="en-US"/>
              </w:rPr>
              <w:t>организациях бюджетной сферы, в сфере жилищно-коммунального хозяйства, в</w:t>
            </w:r>
            <w:r w:rsidR="0040574B">
              <w:rPr>
                <w:rFonts w:eastAsia="Calibri"/>
                <w:sz w:val="24"/>
                <w:szCs w:val="24"/>
                <w:lang w:eastAsia="en-US"/>
              </w:rPr>
              <w:t> </w:t>
            </w:r>
            <w:r w:rsidRPr="000734FB">
              <w:rPr>
                <w:rFonts w:eastAsia="Calibri"/>
                <w:sz w:val="24"/>
                <w:szCs w:val="24"/>
                <w:lang w:eastAsia="en-US"/>
              </w:rPr>
              <w:t>промышленности Новосибирской области</w:t>
            </w:r>
          </w:p>
        </w:tc>
      </w:tr>
      <w:tr w:rsidR="000734FB" w:rsidRPr="000734FB" w:rsidTr="00F37AF3">
        <w:trPr>
          <w:tblCellSpacing w:w="5" w:type="nil"/>
          <w:jc w:val="center"/>
        </w:trPr>
        <w:tc>
          <w:tcPr>
            <w:tcW w:w="567" w:type="dxa"/>
          </w:tcPr>
          <w:p w:rsidR="000734FB" w:rsidRPr="000734FB" w:rsidRDefault="000734FB" w:rsidP="000734FB">
            <w:pPr>
              <w:snapToGrid/>
              <w:ind w:left="-11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2482" w:type="dxa"/>
          </w:tcPr>
          <w:p w:rsidR="000734FB" w:rsidRPr="000734FB" w:rsidRDefault="000734FB" w:rsidP="000734FB">
            <w:pPr>
              <w:snapToGrid/>
              <w:ind w:left="-11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Развитие здравоохранения Новосибирской области на 2013-2020 годы</w:t>
            </w:r>
          </w:p>
        </w:tc>
        <w:tc>
          <w:tcPr>
            <w:tcW w:w="1939" w:type="dxa"/>
          </w:tcPr>
          <w:p w:rsidR="000734FB" w:rsidRPr="000734FB" w:rsidRDefault="000734FB" w:rsidP="006F3250">
            <w:pPr>
              <w:snapToGrid/>
              <w:ind w:left="-11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Минздрав НСО</w:t>
            </w:r>
          </w:p>
        </w:tc>
        <w:tc>
          <w:tcPr>
            <w:tcW w:w="4910" w:type="dxa"/>
          </w:tcPr>
          <w:p w:rsidR="000734FB" w:rsidRPr="000734FB" w:rsidRDefault="000734FB" w:rsidP="000734FB">
            <w:pPr>
              <w:snapToGrid/>
              <w:ind w:left="-1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Обеспечение доступности и качества оказания медицинской помощи на</w:t>
            </w:r>
            <w:r w:rsidR="006F3250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0734FB">
              <w:rPr>
                <w:rFonts w:eastAsia="Calibri"/>
                <w:sz w:val="24"/>
                <w:szCs w:val="24"/>
                <w:lang w:eastAsia="en-US"/>
              </w:rPr>
              <w:t>территории Новосибирской области.</w:t>
            </w:r>
          </w:p>
          <w:p w:rsidR="000734FB" w:rsidRPr="000734FB" w:rsidRDefault="000734FB" w:rsidP="000734FB">
            <w:pPr>
              <w:snapToGrid/>
              <w:ind w:left="-1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Профилактика алкоголизма, снижение тяжести медико-социальных последствий злоупотребления алкогольной продукцией среди населения Новосибирской области.</w:t>
            </w:r>
          </w:p>
          <w:p w:rsidR="000734FB" w:rsidRPr="000734FB" w:rsidRDefault="000734FB" w:rsidP="000734FB">
            <w:pPr>
              <w:snapToGrid/>
              <w:ind w:left="-1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Развитие медицинской помощи больным туберкулезом в Новосибирской области.</w:t>
            </w:r>
          </w:p>
          <w:p w:rsidR="000734FB" w:rsidRPr="000734FB" w:rsidRDefault="000734FB" w:rsidP="000734FB">
            <w:pPr>
              <w:snapToGrid/>
              <w:ind w:left="-1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Развитие онкологической службы Новосибирской области.</w:t>
            </w:r>
          </w:p>
          <w:p w:rsidR="000734FB" w:rsidRPr="000734FB" w:rsidRDefault="000734FB" w:rsidP="000734FB">
            <w:pPr>
              <w:snapToGrid/>
              <w:ind w:left="-1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lastRenderedPageBreak/>
              <w:t>Развитие службы охраны материнства и</w:t>
            </w:r>
            <w:r w:rsidR="0040574B">
              <w:rPr>
                <w:rFonts w:eastAsia="Calibri"/>
                <w:sz w:val="24"/>
                <w:szCs w:val="24"/>
                <w:lang w:eastAsia="en-US"/>
              </w:rPr>
              <w:t> </w:t>
            </w:r>
            <w:r w:rsidRPr="000734FB">
              <w:rPr>
                <w:rFonts w:eastAsia="Calibri"/>
                <w:sz w:val="24"/>
                <w:szCs w:val="24"/>
                <w:lang w:eastAsia="en-US"/>
              </w:rPr>
              <w:t>детства Новосибирской области.</w:t>
            </w:r>
          </w:p>
          <w:p w:rsidR="000734FB" w:rsidRPr="000734FB" w:rsidRDefault="000734FB" w:rsidP="000734FB">
            <w:pPr>
              <w:snapToGrid/>
              <w:ind w:left="-1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Формирование здорового образа жизни у</w:t>
            </w:r>
            <w:r w:rsidR="0040574B">
              <w:rPr>
                <w:rFonts w:eastAsia="Calibri"/>
                <w:sz w:val="24"/>
                <w:szCs w:val="24"/>
                <w:lang w:eastAsia="en-US"/>
              </w:rPr>
              <w:t> </w:t>
            </w:r>
            <w:r w:rsidRPr="000734FB">
              <w:rPr>
                <w:rFonts w:eastAsia="Calibri"/>
                <w:sz w:val="24"/>
                <w:szCs w:val="24"/>
                <w:lang w:eastAsia="en-US"/>
              </w:rPr>
              <w:t xml:space="preserve">населения Новосибирской области. </w:t>
            </w:r>
          </w:p>
          <w:p w:rsidR="000734FB" w:rsidRPr="000734FB" w:rsidRDefault="000734FB" w:rsidP="000734FB">
            <w:pPr>
              <w:snapToGrid/>
              <w:ind w:left="-1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Комплексные меры профилактики наркомании в Новосибирской области.</w:t>
            </w:r>
          </w:p>
          <w:p w:rsidR="000734FB" w:rsidRPr="000734FB" w:rsidRDefault="000734FB" w:rsidP="000734FB">
            <w:pPr>
              <w:snapToGrid/>
              <w:ind w:left="-1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Строительство и реконструкция объектов здравоохранения Новосибирской области.</w:t>
            </w:r>
          </w:p>
          <w:p w:rsidR="000734FB" w:rsidRPr="000734FB" w:rsidRDefault="000734FB" w:rsidP="000734FB">
            <w:pPr>
              <w:snapToGrid/>
              <w:ind w:left="-1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Укрепление материально-технической базы государственных бюджетных учреждений, подведомственных министерству здравоохранения Новосибирской области.</w:t>
            </w:r>
          </w:p>
          <w:p w:rsidR="000734FB" w:rsidRPr="000734FB" w:rsidRDefault="000734FB" w:rsidP="000734FB">
            <w:pPr>
              <w:snapToGrid/>
              <w:ind w:left="-1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Предупреждение и борьба с социально значимыми заболеваниями, вакцинопрофилактика на территории Новосибирской области.</w:t>
            </w:r>
          </w:p>
          <w:p w:rsidR="000734FB" w:rsidRPr="000734FB" w:rsidRDefault="000734FB" w:rsidP="000734FB">
            <w:pPr>
              <w:snapToGrid/>
              <w:ind w:left="-1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Организация обеспечения отдельных категорий граждан, проживающих на</w:t>
            </w:r>
            <w:r w:rsidR="006F3250">
              <w:rPr>
                <w:rFonts w:eastAsia="Calibri"/>
                <w:sz w:val="24"/>
                <w:szCs w:val="24"/>
                <w:lang w:eastAsia="en-US"/>
              </w:rPr>
              <w:t> </w:t>
            </w:r>
            <w:r w:rsidRPr="000734FB">
              <w:rPr>
                <w:rFonts w:eastAsia="Calibri"/>
                <w:sz w:val="24"/>
                <w:szCs w:val="24"/>
                <w:lang w:eastAsia="en-US"/>
              </w:rPr>
              <w:t>территории Новосибирской области, льготной стоматологической помощью, глазным протезированием, слуховыми аппаратами.</w:t>
            </w:r>
          </w:p>
          <w:p w:rsidR="000734FB" w:rsidRPr="000734FB" w:rsidRDefault="000734FB" w:rsidP="000734FB">
            <w:pPr>
              <w:snapToGrid/>
              <w:ind w:left="-1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Организация обеспечения лекарственными препаратами и изделиями медицинского назначения отдельных категорий граждан, проживающих в Новосибирской области и</w:t>
            </w:r>
            <w:r w:rsidR="0040574B">
              <w:rPr>
                <w:rFonts w:eastAsia="Calibri"/>
                <w:sz w:val="24"/>
                <w:szCs w:val="24"/>
                <w:lang w:eastAsia="en-US"/>
              </w:rPr>
              <w:t> </w:t>
            </w:r>
            <w:r w:rsidRPr="000734FB">
              <w:rPr>
                <w:rFonts w:eastAsia="Calibri"/>
                <w:sz w:val="24"/>
                <w:szCs w:val="24"/>
                <w:lang w:eastAsia="en-US"/>
              </w:rPr>
              <w:t>имеющих право на льготное обеспечение.</w:t>
            </w:r>
          </w:p>
          <w:p w:rsidR="000734FB" w:rsidRPr="000734FB" w:rsidRDefault="000734FB" w:rsidP="000734FB">
            <w:pPr>
              <w:snapToGrid/>
              <w:ind w:left="-1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Развитие и модернизация службы скорой и</w:t>
            </w:r>
            <w:r w:rsidR="0040574B">
              <w:rPr>
                <w:rFonts w:eastAsia="Calibri"/>
                <w:sz w:val="24"/>
                <w:szCs w:val="24"/>
                <w:lang w:eastAsia="en-US"/>
              </w:rPr>
              <w:t> </w:t>
            </w:r>
            <w:r w:rsidRPr="000734FB">
              <w:rPr>
                <w:rFonts w:eastAsia="Calibri"/>
                <w:sz w:val="24"/>
                <w:szCs w:val="24"/>
                <w:lang w:eastAsia="en-US"/>
              </w:rPr>
              <w:t>неотложной медицинской помощи в</w:t>
            </w:r>
            <w:r w:rsidR="0040574B">
              <w:rPr>
                <w:rFonts w:eastAsia="Calibri"/>
                <w:sz w:val="24"/>
                <w:szCs w:val="24"/>
                <w:lang w:eastAsia="en-US"/>
              </w:rPr>
              <w:t> </w:t>
            </w:r>
            <w:r w:rsidRPr="000734FB">
              <w:rPr>
                <w:rFonts w:eastAsia="Calibri"/>
                <w:sz w:val="24"/>
                <w:szCs w:val="24"/>
                <w:lang w:eastAsia="en-US"/>
              </w:rPr>
              <w:t>Новосибирской области.</w:t>
            </w:r>
          </w:p>
          <w:p w:rsidR="000734FB" w:rsidRPr="000734FB" w:rsidRDefault="000734FB" w:rsidP="000734FB">
            <w:pPr>
              <w:snapToGrid/>
              <w:ind w:left="-1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Совершенствование деятельности службы крови на территории Новосибирской области.</w:t>
            </w:r>
          </w:p>
          <w:p w:rsidR="000734FB" w:rsidRPr="000734FB" w:rsidRDefault="000734FB" w:rsidP="000734FB">
            <w:pPr>
              <w:snapToGrid/>
              <w:ind w:left="-1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Развитие кадрового потенциала системы здравоохранения</w:t>
            </w:r>
          </w:p>
        </w:tc>
      </w:tr>
      <w:tr w:rsidR="000734FB" w:rsidRPr="000734FB" w:rsidTr="00F37AF3">
        <w:trPr>
          <w:tblCellSpacing w:w="5" w:type="nil"/>
          <w:jc w:val="center"/>
        </w:trPr>
        <w:tc>
          <w:tcPr>
            <w:tcW w:w="567" w:type="dxa"/>
          </w:tcPr>
          <w:p w:rsidR="000734FB" w:rsidRPr="000734FB" w:rsidRDefault="000734FB" w:rsidP="000734FB">
            <w:pPr>
              <w:snapToGrid/>
              <w:ind w:left="-11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lastRenderedPageBreak/>
              <w:t>11</w:t>
            </w:r>
          </w:p>
        </w:tc>
        <w:tc>
          <w:tcPr>
            <w:tcW w:w="2482" w:type="dxa"/>
          </w:tcPr>
          <w:p w:rsidR="000734FB" w:rsidRPr="000734FB" w:rsidRDefault="000734FB" w:rsidP="000734FB">
            <w:pPr>
              <w:snapToGrid/>
              <w:ind w:left="-11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«Культура Новосибирской области» на 2015-2020 годы</w:t>
            </w:r>
          </w:p>
        </w:tc>
        <w:tc>
          <w:tcPr>
            <w:tcW w:w="1939" w:type="dxa"/>
          </w:tcPr>
          <w:p w:rsidR="000734FB" w:rsidRPr="000734FB" w:rsidRDefault="000734FB" w:rsidP="000734FB">
            <w:pPr>
              <w:snapToGrid/>
              <w:ind w:left="-11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Минкультуры НСО</w:t>
            </w:r>
          </w:p>
        </w:tc>
        <w:tc>
          <w:tcPr>
            <w:tcW w:w="4910" w:type="dxa"/>
          </w:tcPr>
          <w:p w:rsidR="000734FB" w:rsidRPr="000734FB" w:rsidRDefault="000734FB" w:rsidP="000734FB">
            <w:pPr>
              <w:snapToGrid/>
              <w:ind w:left="-1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Создание условий для равной доступности культурных благ, развития и реализации культурного и духовного потенциала каждой личности, сохранение культурного наследия народов, населяющих Новосибирскую область.</w:t>
            </w:r>
          </w:p>
          <w:p w:rsidR="000734FB" w:rsidRPr="000734FB" w:rsidRDefault="000734FB" w:rsidP="000734FB">
            <w:pPr>
              <w:snapToGrid/>
              <w:ind w:left="-1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Формирование системы достопримечательных мест, историко-культурных заповедников и музейно-туристических комплексов.</w:t>
            </w:r>
          </w:p>
          <w:p w:rsidR="000734FB" w:rsidRPr="000734FB" w:rsidRDefault="000734FB" w:rsidP="000734FB">
            <w:pPr>
              <w:snapToGrid/>
              <w:ind w:left="-1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Сохранение памятников и других мемориальных объектов, увековечивающих память о новосибирцах – защитниках Отечества</w:t>
            </w:r>
          </w:p>
        </w:tc>
      </w:tr>
      <w:tr w:rsidR="000734FB" w:rsidRPr="000734FB" w:rsidTr="00F37AF3">
        <w:trPr>
          <w:trHeight w:val="725"/>
          <w:tblCellSpacing w:w="5" w:type="nil"/>
          <w:jc w:val="center"/>
        </w:trPr>
        <w:tc>
          <w:tcPr>
            <w:tcW w:w="567" w:type="dxa"/>
          </w:tcPr>
          <w:p w:rsidR="000734FB" w:rsidRPr="000734FB" w:rsidRDefault="000734FB" w:rsidP="000734FB">
            <w:pPr>
              <w:snapToGrid/>
              <w:ind w:left="-11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2482" w:type="dxa"/>
          </w:tcPr>
          <w:p w:rsidR="000734FB" w:rsidRPr="000734FB" w:rsidRDefault="000734FB" w:rsidP="006F3250">
            <w:pPr>
              <w:snapToGrid/>
              <w:ind w:left="-11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Развитие образования, создание условий для социализации детей и</w:t>
            </w:r>
            <w:r w:rsidR="006F3250">
              <w:rPr>
                <w:rFonts w:eastAsia="Calibri"/>
                <w:sz w:val="24"/>
                <w:szCs w:val="24"/>
                <w:lang w:eastAsia="en-US"/>
              </w:rPr>
              <w:t> </w:t>
            </w:r>
            <w:r w:rsidRPr="000734FB">
              <w:rPr>
                <w:rFonts w:eastAsia="Calibri"/>
                <w:sz w:val="24"/>
                <w:szCs w:val="24"/>
                <w:lang w:eastAsia="en-US"/>
              </w:rPr>
              <w:t xml:space="preserve">учащейся молодежи в Новосибирской </w:t>
            </w:r>
            <w:r w:rsidRPr="000734FB">
              <w:rPr>
                <w:rFonts w:eastAsia="Calibri"/>
                <w:sz w:val="24"/>
                <w:szCs w:val="24"/>
                <w:lang w:eastAsia="en-US"/>
              </w:rPr>
              <w:lastRenderedPageBreak/>
              <w:t>области на 2015-2020 годы</w:t>
            </w:r>
          </w:p>
        </w:tc>
        <w:tc>
          <w:tcPr>
            <w:tcW w:w="1939" w:type="dxa"/>
          </w:tcPr>
          <w:p w:rsidR="000734FB" w:rsidRPr="000734FB" w:rsidRDefault="000734FB" w:rsidP="000734FB">
            <w:pPr>
              <w:snapToGrid/>
              <w:ind w:left="-11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lastRenderedPageBreak/>
              <w:t>Минобрнауки НСО</w:t>
            </w:r>
          </w:p>
        </w:tc>
        <w:tc>
          <w:tcPr>
            <w:tcW w:w="4910" w:type="dxa"/>
          </w:tcPr>
          <w:p w:rsidR="000734FB" w:rsidRPr="000734FB" w:rsidRDefault="000734FB" w:rsidP="000734FB">
            <w:pPr>
              <w:snapToGrid/>
              <w:ind w:left="-1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Развитие сети образовательных организаций, реализующих основную общеобразовательную программу дошкольного образования на территории Новосибирской области.</w:t>
            </w:r>
          </w:p>
          <w:p w:rsidR="000734FB" w:rsidRPr="000734FB" w:rsidRDefault="000734FB" w:rsidP="000734FB">
            <w:pPr>
              <w:snapToGrid/>
              <w:ind w:left="-1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lastRenderedPageBreak/>
              <w:t>Развитие образования детей с ограниченными возможностями здоровья и детей-инвалидов.</w:t>
            </w:r>
          </w:p>
          <w:p w:rsidR="000734FB" w:rsidRPr="000734FB" w:rsidRDefault="000734FB" w:rsidP="000734FB">
            <w:pPr>
              <w:snapToGrid/>
              <w:ind w:left="-1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Допризывная подготовка граждан Российской Федерации в Новосибирской области.</w:t>
            </w:r>
          </w:p>
          <w:p w:rsidR="000734FB" w:rsidRPr="000734FB" w:rsidRDefault="000734FB" w:rsidP="000734FB">
            <w:pPr>
              <w:snapToGrid/>
              <w:ind w:left="-1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Выявление и поддержка одаренных детей и</w:t>
            </w:r>
            <w:r w:rsidR="0040574B">
              <w:rPr>
                <w:rFonts w:eastAsia="Calibri"/>
                <w:sz w:val="24"/>
                <w:szCs w:val="24"/>
                <w:lang w:eastAsia="en-US"/>
              </w:rPr>
              <w:t> </w:t>
            </w:r>
            <w:r w:rsidRPr="000734FB">
              <w:rPr>
                <w:rFonts w:eastAsia="Calibri"/>
                <w:sz w:val="24"/>
                <w:szCs w:val="24"/>
                <w:lang w:eastAsia="en-US"/>
              </w:rPr>
              <w:t>талантливой учащейся молодежи.</w:t>
            </w:r>
          </w:p>
          <w:p w:rsidR="000734FB" w:rsidRPr="000734FB" w:rsidRDefault="000734FB" w:rsidP="000734FB">
            <w:pPr>
              <w:snapToGrid/>
              <w:ind w:left="-1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Строительство и реконструкция объектов образования.</w:t>
            </w:r>
          </w:p>
          <w:p w:rsidR="000734FB" w:rsidRPr="000734FB" w:rsidRDefault="000734FB" w:rsidP="000734FB">
            <w:pPr>
              <w:snapToGrid/>
              <w:ind w:left="-1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Ресурсное обеспечение модернизации образования.</w:t>
            </w:r>
          </w:p>
          <w:p w:rsidR="000734FB" w:rsidRPr="000734FB" w:rsidRDefault="000734FB" w:rsidP="000734FB">
            <w:pPr>
              <w:snapToGrid/>
              <w:ind w:left="-1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Безопасность образовательных учреждений Новосибирской области.</w:t>
            </w:r>
          </w:p>
          <w:p w:rsidR="000734FB" w:rsidRPr="000734FB" w:rsidRDefault="000734FB" w:rsidP="000734FB">
            <w:pPr>
              <w:snapToGrid/>
              <w:ind w:left="-1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Развитие кадрового потенциала системы образования Новосибирской области.</w:t>
            </w:r>
          </w:p>
          <w:p w:rsidR="000734FB" w:rsidRPr="000734FB" w:rsidRDefault="000734FB" w:rsidP="000734FB">
            <w:pPr>
              <w:snapToGrid/>
              <w:ind w:left="-1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Государственная поддержка развития высшей школы Новосибирской области</w:t>
            </w:r>
          </w:p>
        </w:tc>
      </w:tr>
      <w:tr w:rsidR="000734FB" w:rsidRPr="000734FB" w:rsidTr="00F37AF3">
        <w:trPr>
          <w:tblCellSpacing w:w="5" w:type="nil"/>
          <w:jc w:val="center"/>
        </w:trPr>
        <w:tc>
          <w:tcPr>
            <w:tcW w:w="567" w:type="dxa"/>
          </w:tcPr>
          <w:p w:rsidR="000734FB" w:rsidRPr="000734FB" w:rsidRDefault="000734FB" w:rsidP="000734FB">
            <w:pPr>
              <w:snapToGrid/>
              <w:ind w:left="-11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lastRenderedPageBreak/>
              <w:t>13</w:t>
            </w:r>
          </w:p>
        </w:tc>
        <w:tc>
          <w:tcPr>
            <w:tcW w:w="2482" w:type="dxa"/>
          </w:tcPr>
          <w:p w:rsidR="000734FB" w:rsidRPr="000734FB" w:rsidRDefault="00BA7A53" w:rsidP="000734FB">
            <w:pPr>
              <w:snapToGrid/>
              <w:ind w:left="-11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Развитие промышленности и </w:t>
            </w:r>
            <w:r w:rsidR="000734FB" w:rsidRPr="000734FB">
              <w:rPr>
                <w:rFonts w:eastAsia="Calibri"/>
                <w:sz w:val="24"/>
                <w:szCs w:val="24"/>
                <w:lang w:eastAsia="en-US"/>
              </w:rPr>
              <w:t>повышение ее конкурентоспособ</w:t>
            </w:r>
            <w:r>
              <w:rPr>
                <w:rFonts w:eastAsia="Calibri"/>
                <w:sz w:val="24"/>
                <w:szCs w:val="24"/>
                <w:lang w:eastAsia="en-US"/>
              </w:rPr>
              <w:t>-ности в </w:t>
            </w:r>
            <w:r w:rsidR="000734FB" w:rsidRPr="000734FB">
              <w:rPr>
                <w:rFonts w:eastAsia="Calibri"/>
                <w:sz w:val="24"/>
                <w:szCs w:val="24"/>
                <w:lang w:eastAsia="en-US"/>
              </w:rPr>
              <w:t>Новосибирской области на 2015-2020 годы</w:t>
            </w:r>
          </w:p>
        </w:tc>
        <w:tc>
          <w:tcPr>
            <w:tcW w:w="1939" w:type="dxa"/>
          </w:tcPr>
          <w:p w:rsidR="000734FB" w:rsidRPr="000734FB" w:rsidRDefault="000734FB" w:rsidP="000734FB">
            <w:pPr>
              <w:snapToGrid/>
              <w:ind w:left="-11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Минпромторг НСО</w:t>
            </w:r>
          </w:p>
        </w:tc>
        <w:tc>
          <w:tcPr>
            <w:tcW w:w="4910" w:type="dxa"/>
          </w:tcPr>
          <w:p w:rsidR="000734FB" w:rsidRPr="000734FB" w:rsidRDefault="000734FB" w:rsidP="000734FB">
            <w:pPr>
              <w:snapToGrid/>
              <w:ind w:left="-1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 xml:space="preserve">Формирование благоприятных условий для технического перевооружения, создания новых материалов, технологий, образцов инновационной продукции в приоритетных направлениях развития промышленности </w:t>
            </w:r>
          </w:p>
        </w:tc>
      </w:tr>
      <w:tr w:rsidR="000734FB" w:rsidRPr="000734FB" w:rsidTr="00F37AF3">
        <w:trPr>
          <w:tblCellSpacing w:w="5" w:type="nil"/>
          <w:jc w:val="center"/>
        </w:trPr>
        <w:tc>
          <w:tcPr>
            <w:tcW w:w="567" w:type="dxa"/>
            <w:shd w:val="clear" w:color="auto" w:fill="auto"/>
          </w:tcPr>
          <w:p w:rsidR="000734FB" w:rsidRPr="000734FB" w:rsidRDefault="000734FB" w:rsidP="000734FB">
            <w:pPr>
              <w:snapToGrid/>
              <w:ind w:left="-11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2482" w:type="dxa"/>
            <w:shd w:val="clear" w:color="auto" w:fill="auto"/>
          </w:tcPr>
          <w:p w:rsidR="000734FB" w:rsidRPr="000734FB" w:rsidRDefault="000734FB" w:rsidP="000734FB">
            <w:pPr>
              <w:snapToGrid/>
              <w:ind w:left="-11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Развитие субъектов малого и среднего предпринимательства в Новосибирской области на 2012-2016 годы</w:t>
            </w:r>
          </w:p>
        </w:tc>
        <w:tc>
          <w:tcPr>
            <w:tcW w:w="1939" w:type="dxa"/>
            <w:shd w:val="clear" w:color="auto" w:fill="auto"/>
          </w:tcPr>
          <w:p w:rsidR="000734FB" w:rsidRPr="000734FB" w:rsidRDefault="000734FB" w:rsidP="000734FB">
            <w:pPr>
              <w:snapToGrid/>
              <w:ind w:left="-11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Минпромторг НСО</w:t>
            </w:r>
          </w:p>
        </w:tc>
        <w:tc>
          <w:tcPr>
            <w:tcW w:w="4910" w:type="dxa"/>
            <w:shd w:val="clear" w:color="auto" w:fill="auto"/>
          </w:tcPr>
          <w:p w:rsidR="000734FB" w:rsidRPr="000734FB" w:rsidRDefault="000734FB" w:rsidP="000734FB">
            <w:pPr>
              <w:snapToGrid/>
              <w:ind w:left="-1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Развитие субъектов малого и среднего предпринимательства в Новосибирской области, в том числе создание благоприятных условий для начала и развития предпринимательской деятельности</w:t>
            </w:r>
          </w:p>
        </w:tc>
      </w:tr>
      <w:tr w:rsidR="000734FB" w:rsidRPr="000734FB" w:rsidTr="00F37AF3">
        <w:trPr>
          <w:tblCellSpacing w:w="5" w:type="nil"/>
          <w:jc w:val="center"/>
        </w:trPr>
        <w:tc>
          <w:tcPr>
            <w:tcW w:w="567" w:type="dxa"/>
          </w:tcPr>
          <w:p w:rsidR="000734FB" w:rsidRPr="000734FB" w:rsidRDefault="000734FB" w:rsidP="000734FB">
            <w:pPr>
              <w:snapToGrid/>
              <w:ind w:left="-11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2482" w:type="dxa"/>
          </w:tcPr>
          <w:p w:rsidR="000734FB" w:rsidRPr="000734FB" w:rsidRDefault="000734FB" w:rsidP="000734FB">
            <w:pPr>
              <w:snapToGrid/>
              <w:ind w:left="-11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Государственная поддержка общественных инициатив, социально ориентированн</w:t>
            </w:r>
            <w:r w:rsidR="00BA7A53">
              <w:rPr>
                <w:rFonts w:eastAsia="Calibri"/>
                <w:sz w:val="24"/>
                <w:szCs w:val="24"/>
                <w:lang w:eastAsia="en-US"/>
              </w:rPr>
              <w:t>ых некоммерческих организаций и </w:t>
            </w:r>
            <w:r w:rsidRPr="000734FB">
              <w:rPr>
                <w:rFonts w:eastAsia="Calibri"/>
                <w:sz w:val="24"/>
                <w:szCs w:val="24"/>
                <w:lang w:eastAsia="en-US"/>
              </w:rPr>
              <w:t>развития институтов гражданского общества в Новосибирской области на 2015-2020 годы</w:t>
            </w:r>
          </w:p>
        </w:tc>
        <w:tc>
          <w:tcPr>
            <w:tcW w:w="1939" w:type="dxa"/>
          </w:tcPr>
          <w:p w:rsidR="000734FB" w:rsidRPr="000734FB" w:rsidRDefault="000734FB" w:rsidP="000734FB">
            <w:pPr>
              <w:snapToGrid/>
              <w:ind w:left="-11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Минрегполитики НСО</w:t>
            </w:r>
          </w:p>
        </w:tc>
        <w:tc>
          <w:tcPr>
            <w:tcW w:w="4910" w:type="dxa"/>
          </w:tcPr>
          <w:p w:rsidR="000734FB" w:rsidRPr="000734FB" w:rsidRDefault="000734FB" w:rsidP="00BA7A53">
            <w:pPr>
              <w:autoSpaceDE w:val="0"/>
              <w:autoSpaceDN w:val="0"/>
              <w:adjustRightInd w:val="0"/>
              <w:snapToGrid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</w:rPr>
              <w:t>Вовлечение активных граждан и социально ориентированных некоммерческих организаций в реализацию на территории Новосибирской области приоритетных социально значимых проектов и программ в</w:t>
            </w:r>
            <w:r w:rsidR="0040574B">
              <w:rPr>
                <w:rFonts w:eastAsia="Calibri"/>
                <w:sz w:val="24"/>
                <w:szCs w:val="24"/>
              </w:rPr>
              <w:t> </w:t>
            </w:r>
            <w:r w:rsidRPr="000734FB">
              <w:rPr>
                <w:rFonts w:eastAsia="Calibri"/>
                <w:sz w:val="24"/>
                <w:szCs w:val="24"/>
              </w:rPr>
              <w:t>рамках государственной политики по</w:t>
            </w:r>
            <w:r w:rsidR="0040574B">
              <w:rPr>
                <w:rFonts w:eastAsia="Calibri"/>
                <w:sz w:val="24"/>
                <w:szCs w:val="24"/>
              </w:rPr>
              <w:t> </w:t>
            </w:r>
            <w:r w:rsidRPr="000734FB">
              <w:rPr>
                <w:rFonts w:eastAsia="Calibri"/>
                <w:sz w:val="24"/>
                <w:szCs w:val="24"/>
              </w:rPr>
              <w:t>развитию гражданского общества и</w:t>
            </w:r>
            <w:r w:rsidR="0040574B">
              <w:rPr>
                <w:rFonts w:eastAsia="Calibri"/>
                <w:sz w:val="24"/>
                <w:szCs w:val="24"/>
              </w:rPr>
              <w:t> </w:t>
            </w:r>
            <w:r w:rsidRPr="000734FB">
              <w:rPr>
                <w:rFonts w:eastAsia="Calibri"/>
                <w:sz w:val="24"/>
                <w:szCs w:val="24"/>
              </w:rPr>
              <w:t>п</w:t>
            </w:r>
            <w:r w:rsidR="0040574B">
              <w:rPr>
                <w:rFonts w:eastAsia="Calibri"/>
                <w:sz w:val="24"/>
                <w:szCs w:val="24"/>
              </w:rPr>
              <w:t>оддержки общественных инициатив</w:t>
            </w:r>
          </w:p>
        </w:tc>
      </w:tr>
      <w:tr w:rsidR="000734FB" w:rsidRPr="000734FB" w:rsidTr="00F37AF3">
        <w:trPr>
          <w:tblCellSpacing w:w="5" w:type="nil"/>
          <w:jc w:val="center"/>
        </w:trPr>
        <w:tc>
          <w:tcPr>
            <w:tcW w:w="567" w:type="dxa"/>
          </w:tcPr>
          <w:p w:rsidR="000734FB" w:rsidRPr="000734FB" w:rsidRDefault="000734FB" w:rsidP="000734FB">
            <w:pPr>
              <w:snapToGrid/>
              <w:ind w:left="-11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2482" w:type="dxa"/>
          </w:tcPr>
          <w:p w:rsidR="000734FB" w:rsidRPr="000734FB" w:rsidRDefault="000734FB" w:rsidP="000734FB">
            <w:pPr>
              <w:snapToGrid/>
              <w:ind w:left="-11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Патриотическое воспитание граждан Российской Федерации в Новосибирской области на 2015-2020 годы</w:t>
            </w:r>
          </w:p>
        </w:tc>
        <w:tc>
          <w:tcPr>
            <w:tcW w:w="1939" w:type="dxa"/>
          </w:tcPr>
          <w:p w:rsidR="000734FB" w:rsidRPr="000734FB" w:rsidRDefault="000734FB" w:rsidP="000734FB">
            <w:pPr>
              <w:snapToGrid/>
              <w:ind w:left="-11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Минрегполитики НСО</w:t>
            </w:r>
          </w:p>
        </w:tc>
        <w:tc>
          <w:tcPr>
            <w:tcW w:w="4910" w:type="dxa"/>
          </w:tcPr>
          <w:p w:rsidR="000734FB" w:rsidRPr="000734FB" w:rsidRDefault="000734FB" w:rsidP="0040574B">
            <w:pPr>
              <w:snapToGrid/>
              <w:ind w:left="-1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Развитие, укрепление и повышение эффективности системы патриотического воспитания граждан Российской Федерации в</w:t>
            </w:r>
            <w:r w:rsidR="0040574B">
              <w:rPr>
                <w:rFonts w:eastAsia="Calibri"/>
                <w:sz w:val="24"/>
                <w:szCs w:val="24"/>
                <w:lang w:eastAsia="en-US"/>
              </w:rPr>
              <w:t> </w:t>
            </w:r>
            <w:r w:rsidRPr="000734FB">
              <w:rPr>
                <w:rFonts w:eastAsia="Calibri"/>
                <w:sz w:val="24"/>
                <w:szCs w:val="24"/>
                <w:lang w:eastAsia="en-US"/>
              </w:rPr>
              <w:t>Новосибирской области</w:t>
            </w:r>
          </w:p>
        </w:tc>
      </w:tr>
      <w:tr w:rsidR="000734FB" w:rsidRPr="000734FB" w:rsidTr="00F37AF3">
        <w:trPr>
          <w:tblCellSpacing w:w="5" w:type="nil"/>
          <w:jc w:val="center"/>
        </w:trPr>
        <w:tc>
          <w:tcPr>
            <w:tcW w:w="567" w:type="dxa"/>
          </w:tcPr>
          <w:p w:rsidR="000734FB" w:rsidRPr="000734FB" w:rsidRDefault="000734FB" w:rsidP="000734FB">
            <w:pPr>
              <w:snapToGrid/>
              <w:ind w:left="-11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2482" w:type="dxa"/>
          </w:tcPr>
          <w:p w:rsidR="000734FB" w:rsidRPr="000734FB" w:rsidRDefault="000734FB" w:rsidP="000734FB">
            <w:pPr>
              <w:snapToGrid/>
              <w:ind w:left="-11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 xml:space="preserve">Развитие государственной </w:t>
            </w:r>
            <w:r w:rsidRPr="000734FB">
              <w:rPr>
                <w:rFonts w:eastAsia="Calibri"/>
                <w:sz w:val="24"/>
                <w:szCs w:val="24"/>
                <w:lang w:eastAsia="en-US"/>
              </w:rPr>
              <w:lastRenderedPageBreak/>
              <w:t>молодежной политики Новосибирской области</w:t>
            </w:r>
          </w:p>
        </w:tc>
        <w:tc>
          <w:tcPr>
            <w:tcW w:w="1939" w:type="dxa"/>
          </w:tcPr>
          <w:p w:rsidR="000734FB" w:rsidRPr="000734FB" w:rsidRDefault="000734FB" w:rsidP="000734FB">
            <w:pPr>
              <w:snapToGrid/>
              <w:ind w:left="-11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lastRenderedPageBreak/>
              <w:t>Минрегполитики НСО</w:t>
            </w:r>
          </w:p>
        </w:tc>
        <w:tc>
          <w:tcPr>
            <w:tcW w:w="4910" w:type="dxa"/>
          </w:tcPr>
          <w:p w:rsidR="000734FB" w:rsidRPr="000734FB" w:rsidRDefault="000734FB" w:rsidP="000734FB">
            <w:pPr>
              <w:snapToGrid/>
              <w:ind w:left="-1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 xml:space="preserve">Формирование условий для успешного развития потенциала молодежи в интересах </w:t>
            </w:r>
            <w:r w:rsidRPr="000734FB">
              <w:rPr>
                <w:rFonts w:eastAsia="Calibri"/>
                <w:sz w:val="24"/>
                <w:szCs w:val="24"/>
                <w:lang w:eastAsia="en-US"/>
              </w:rPr>
              <w:lastRenderedPageBreak/>
              <w:t>социально-экономического, общественно-политического и культурного развития региона</w:t>
            </w:r>
          </w:p>
        </w:tc>
      </w:tr>
      <w:tr w:rsidR="000734FB" w:rsidRPr="000734FB" w:rsidTr="00F37AF3">
        <w:trPr>
          <w:tblCellSpacing w:w="5" w:type="nil"/>
          <w:jc w:val="center"/>
        </w:trPr>
        <w:tc>
          <w:tcPr>
            <w:tcW w:w="567" w:type="dxa"/>
            <w:shd w:val="clear" w:color="auto" w:fill="auto"/>
          </w:tcPr>
          <w:p w:rsidR="000734FB" w:rsidRPr="000734FB" w:rsidRDefault="000734FB" w:rsidP="000734FB">
            <w:pPr>
              <w:snapToGrid/>
              <w:ind w:left="-11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lastRenderedPageBreak/>
              <w:t>18</w:t>
            </w:r>
          </w:p>
        </w:tc>
        <w:tc>
          <w:tcPr>
            <w:tcW w:w="2482" w:type="dxa"/>
            <w:shd w:val="clear" w:color="auto" w:fill="auto"/>
          </w:tcPr>
          <w:p w:rsidR="000734FB" w:rsidRPr="000734FB" w:rsidRDefault="000734FB" w:rsidP="000734FB">
            <w:pPr>
              <w:snapToGrid/>
              <w:ind w:left="-11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Укрепле</w:t>
            </w:r>
            <w:r w:rsidR="00BA7A53">
              <w:rPr>
                <w:rFonts w:eastAsia="Calibri"/>
                <w:sz w:val="24"/>
                <w:szCs w:val="24"/>
                <w:lang w:eastAsia="en-US"/>
              </w:rPr>
              <w:t>ние единства российской нации и </w:t>
            </w:r>
            <w:r w:rsidRPr="000734FB">
              <w:rPr>
                <w:rFonts w:eastAsia="Calibri"/>
                <w:sz w:val="24"/>
                <w:szCs w:val="24"/>
                <w:lang w:eastAsia="en-US"/>
              </w:rPr>
              <w:t>этнокультурное развитие народов Новосибирской области на 2015</w:t>
            </w:r>
            <w:r w:rsidRPr="000734FB">
              <w:rPr>
                <w:rFonts w:eastAsia="Calibri"/>
                <w:sz w:val="24"/>
                <w:szCs w:val="24"/>
                <w:lang w:eastAsia="en-US"/>
              </w:rPr>
              <w:noBreakHyphen/>
              <w:t>2020 годы</w:t>
            </w:r>
          </w:p>
        </w:tc>
        <w:tc>
          <w:tcPr>
            <w:tcW w:w="1939" w:type="dxa"/>
            <w:shd w:val="clear" w:color="auto" w:fill="auto"/>
          </w:tcPr>
          <w:p w:rsidR="000734FB" w:rsidRPr="000734FB" w:rsidRDefault="000734FB" w:rsidP="000734FB">
            <w:pPr>
              <w:snapToGrid/>
              <w:ind w:left="-11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Минрегполитики НСО</w:t>
            </w:r>
          </w:p>
        </w:tc>
        <w:tc>
          <w:tcPr>
            <w:tcW w:w="4910" w:type="dxa"/>
            <w:shd w:val="clear" w:color="auto" w:fill="auto"/>
          </w:tcPr>
          <w:p w:rsidR="000734FB" w:rsidRPr="000734FB" w:rsidRDefault="000734FB" w:rsidP="000734FB">
            <w:pPr>
              <w:snapToGrid/>
              <w:ind w:left="-1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Укрепление гражданского единства многонационального народа в</w:t>
            </w:r>
            <w:r w:rsidR="00BA7A53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0734FB">
              <w:rPr>
                <w:rFonts w:eastAsia="Calibri"/>
                <w:sz w:val="24"/>
                <w:szCs w:val="24"/>
                <w:lang w:eastAsia="en-US"/>
              </w:rPr>
              <w:t>Новосибирской области.</w:t>
            </w:r>
          </w:p>
          <w:p w:rsidR="000734FB" w:rsidRPr="000734FB" w:rsidRDefault="000734FB" w:rsidP="000734FB">
            <w:pPr>
              <w:snapToGrid/>
              <w:ind w:left="-1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Сохранение атмосферы взаимного уважения к</w:t>
            </w:r>
            <w:r w:rsidR="00BA7A53">
              <w:rPr>
                <w:rFonts w:eastAsia="Calibri"/>
                <w:sz w:val="24"/>
                <w:szCs w:val="24"/>
                <w:lang w:eastAsia="en-US"/>
              </w:rPr>
              <w:t> </w:t>
            </w:r>
            <w:r w:rsidRPr="000734FB">
              <w:rPr>
                <w:rFonts w:eastAsia="Calibri"/>
                <w:sz w:val="24"/>
                <w:szCs w:val="24"/>
                <w:lang w:eastAsia="en-US"/>
              </w:rPr>
              <w:t>национальным и конфессиональным традициям и обычаям народов, проживающих на территории Новосибирской области.</w:t>
            </w:r>
          </w:p>
          <w:p w:rsidR="000734FB" w:rsidRPr="000734FB" w:rsidRDefault="000734FB" w:rsidP="000734FB">
            <w:pPr>
              <w:snapToGrid/>
              <w:ind w:left="-1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Формирование позитивного имиджа Новосибирской области как территории, комфортной для проживания представителей различных национальностей, а также как политически и социально-экономически стабильного региона для вложения инвестиций и ведения бизнеса</w:t>
            </w:r>
          </w:p>
        </w:tc>
      </w:tr>
      <w:tr w:rsidR="000734FB" w:rsidRPr="000734FB" w:rsidTr="00F37AF3">
        <w:trPr>
          <w:tblCellSpacing w:w="5" w:type="nil"/>
          <w:jc w:val="center"/>
        </w:trPr>
        <w:tc>
          <w:tcPr>
            <w:tcW w:w="567" w:type="dxa"/>
            <w:shd w:val="clear" w:color="auto" w:fill="auto"/>
          </w:tcPr>
          <w:p w:rsidR="000734FB" w:rsidRPr="000734FB" w:rsidRDefault="000734FB" w:rsidP="000734FB">
            <w:pPr>
              <w:snapToGrid/>
              <w:ind w:left="-11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2482" w:type="dxa"/>
            <w:shd w:val="clear" w:color="auto" w:fill="auto"/>
          </w:tcPr>
          <w:p w:rsidR="000734FB" w:rsidRPr="000734FB" w:rsidRDefault="000734FB" w:rsidP="000734FB">
            <w:pPr>
              <w:snapToGrid/>
              <w:ind w:left="-11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Развитие институтов региональной политики Новосибирской области на 2016-2021 годы</w:t>
            </w:r>
          </w:p>
        </w:tc>
        <w:tc>
          <w:tcPr>
            <w:tcW w:w="1939" w:type="dxa"/>
            <w:shd w:val="clear" w:color="auto" w:fill="auto"/>
          </w:tcPr>
          <w:p w:rsidR="000734FB" w:rsidRPr="000734FB" w:rsidRDefault="000734FB" w:rsidP="000734FB">
            <w:pPr>
              <w:snapToGrid/>
              <w:ind w:left="-11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Минрегполитики НСО</w:t>
            </w:r>
          </w:p>
        </w:tc>
        <w:tc>
          <w:tcPr>
            <w:tcW w:w="4910" w:type="dxa"/>
            <w:shd w:val="clear" w:color="auto" w:fill="auto"/>
          </w:tcPr>
          <w:p w:rsidR="000734FB" w:rsidRPr="000734FB" w:rsidRDefault="000734FB" w:rsidP="000734FB">
            <w:pPr>
              <w:snapToGrid/>
              <w:ind w:left="-1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Совершенствование взаимодействия органов государственной власти Новосибирской области и органов местного самоуправления Новосибирской области.</w:t>
            </w:r>
          </w:p>
          <w:p w:rsidR="000734FB" w:rsidRPr="000734FB" w:rsidRDefault="000734FB" w:rsidP="000734FB">
            <w:pPr>
              <w:snapToGrid/>
              <w:ind w:left="-1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Развитие межмуниципального сотрудничества.</w:t>
            </w:r>
          </w:p>
          <w:p w:rsidR="000734FB" w:rsidRPr="000734FB" w:rsidRDefault="000734FB" w:rsidP="000734FB">
            <w:pPr>
              <w:snapToGrid/>
              <w:ind w:left="-1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Поддержка инициатив органов местного самоуправления, населения.</w:t>
            </w:r>
          </w:p>
          <w:p w:rsidR="000734FB" w:rsidRPr="000734FB" w:rsidRDefault="000734FB" w:rsidP="000734FB">
            <w:pPr>
              <w:snapToGrid/>
              <w:ind w:left="-1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Развитие института территориального общественного самоуправления.</w:t>
            </w:r>
          </w:p>
          <w:p w:rsidR="000734FB" w:rsidRPr="000734FB" w:rsidRDefault="000734FB" w:rsidP="000734FB">
            <w:pPr>
              <w:snapToGrid/>
              <w:ind w:left="-1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Совершенствование территориальной организации местного самоуправления</w:t>
            </w:r>
          </w:p>
        </w:tc>
      </w:tr>
      <w:tr w:rsidR="000734FB" w:rsidRPr="000734FB" w:rsidTr="00F37AF3">
        <w:trPr>
          <w:tblCellSpacing w:w="5" w:type="nil"/>
          <w:jc w:val="center"/>
        </w:trPr>
        <w:tc>
          <w:tcPr>
            <w:tcW w:w="567" w:type="dxa"/>
          </w:tcPr>
          <w:p w:rsidR="000734FB" w:rsidRPr="000734FB" w:rsidRDefault="000734FB" w:rsidP="000734FB">
            <w:pPr>
              <w:snapToGrid/>
              <w:ind w:left="-11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2482" w:type="dxa"/>
          </w:tcPr>
          <w:p w:rsidR="000734FB" w:rsidRPr="000734FB" w:rsidRDefault="000734FB" w:rsidP="00BA7A53">
            <w:pPr>
              <w:snapToGrid/>
              <w:ind w:left="-11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Устойчивое развитие сельских территорий в</w:t>
            </w:r>
            <w:r w:rsidR="0040574B">
              <w:rPr>
                <w:rFonts w:eastAsia="Calibri"/>
                <w:sz w:val="24"/>
                <w:szCs w:val="24"/>
                <w:lang w:eastAsia="en-US"/>
              </w:rPr>
              <w:t> </w:t>
            </w:r>
            <w:r w:rsidRPr="000734FB">
              <w:rPr>
                <w:rFonts w:eastAsia="Calibri"/>
                <w:sz w:val="24"/>
                <w:szCs w:val="24"/>
                <w:lang w:eastAsia="en-US"/>
              </w:rPr>
              <w:t>Новосибирской области на 2015-2017 годы и на</w:t>
            </w:r>
            <w:r w:rsidR="00BA7A53">
              <w:rPr>
                <w:rFonts w:eastAsia="Calibri"/>
                <w:sz w:val="24"/>
                <w:szCs w:val="24"/>
                <w:lang w:eastAsia="en-US"/>
              </w:rPr>
              <w:t xml:space="preserve"> период до </w:t>
            </w:r>
            <w:r w:rsidRPr="000734FB">
              <w:rPr>
                <w:rFonts w:eastAsia="Calibri"/>
                <w:sz w:val="24"/>
                <w:szCs w:val="24"/>
                <w:lang w:eastAsia="en-US"/>
              </w:rPr>
              <w:t>2020 года</w:t>
            </w:r>
          </w:p>
        </w:tc>
        <w:tc>
          <w:tcPr>
            <w:tcW w:w="1939" w:type="dxa"/>
          </w:tcPr>
          <w:p w:rsidR="000734FB" w:rsidRPr="000734FB" w:rsidRDefault="000734FB" w:rsidP="000734FB">
            <w:pPr>
              <w:snapToGrid/>
              <w:ind w:left="-11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Минсельхоз НСО</w:t>
            </w:r>
          </w:p>
        </w:tc>
        <w:tc>
          <w:tcPr>
            <w:tcW w:w="4910" w:type="dxa"/>
          </w:tcPr>
          <w:p w:rsidR="000734FB" w:rsidRPr="000734FB" w:rsidRDefault="000734FB" w:rsidP="000734FB">
            <w:pPr>
              <w:snapToGrid/>
              <w:ind w:left="-1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 xml:space="preserve">Создание комфортных условий жизнедеятельности в сельской местности Новосибирской области. </w:t>
            </w:r>
          </w:p>
          <w:p w:rsidR="000734FB" w:rsidRPr="000734FB" w:rsidRDefault="000734FB" w:rsidP="000734FB">
            <w:pPr>
              <w:snapToGrid/>
              <w:ind w:left="-1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Удовлетворение потребностей сельского населения, в том числе молодых семей, молодых специалистов, в благоустроенном жилье.</w:t>
            </w:r>
          </w:p>
          <w:p w:rsidR="000734FB" w:rsidRPr="000734FB" w:rsidRDefault="000734FB" w:rsidP="000734FB">
            <w:pPr>
              <w:snapToGrid/>
              <w:ind w:left="-1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Развитие сельских территорий в</w:t>
            </w:r>
            <w:r w:rsidR="0040574B">
              <w:rPr>
                <w:rFonts w:eastAsia="Calibri"/>
                <w:sz w:val="24"/>
                <w:szCs w:val="24"/>
                <w:lang w:eastAsia="en-US"/>
              </w:rPr>
              <w:t> </w:t>
            </w:r>
            <w:r w:rsidRPr="000734FB">
              <w:rPr>
                <w:rFonts w:eastAsia="Calibri"/>
                <w:sz w:val="24"/>
                <w:szCs w:val="24"/>
                <w:lang w:eastAsia="en-US"/>
              </w:rPr>
              <w:t>Новосибирской области.</w:t>
            </w:r>
          </w:p>
          <w:p w:rsidR="000734FB" w:rsidRPr="000734FB" w:rsidRDefault="000734FB" w:rsidP="000734FB">
            <w:pPr>
              <w:snapToGrid/>
              <w:ind w:left="-1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 xml:space="preserve">Стимулирование инвестиционной активности в агропромышленном комплексе путем создания благоприятных инфраструктурных условий в сельской местности. </w:t>
            </w:r>
          </w:p>
          <w:p w:rsidR="000734FB" w:rsidRPr="000734FB" w:rsidRDefault="000734FB" w:rsidP="000734FB">
            <w:pPr>
              <w:snapToGrid/>
              <w:ind w:left="-1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Повышение уровня комплексного обустройства населенных пунктов, расположенных в сельской местности, объектами социального и инженерного обустройства.</w:t>
            </w:r>
          </w:p>
          <w:p w:rsidR="000734FB" w:rsidRPr="000734FB" w:rsidRDefault="000734FB" w:rsidP="000734FB">
            <w:pPr>
              <w:snapToGrid/>
              <w:ind w:left="-1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Активизация участия граждан, проживающих в сельской местности, в реализации общественно значимых проектов</w:t>
            </w:r>
          </w:p>
        </w:tc>
      </w:tr>
      <w:tr w:rsidR="000734FB" w:rsidRPr="000734FB" w:rsidTr="00F37AF3">
        <w:trPr>
          <w:tblCellSpacing w:w="5" w:type="nil"/>
          <w:jc w:val="center"/>
        </w:trPr>
        <w:tc>
          <w:tcPr>
            <w:tcW w:w="567" w:type="dxa"/>
          </w:tcPr>
          <w:p w:rsidR="000734FB" w:rsidRPr="000734FB" w:rsidRDefault="000734FB" w:rsidP="000734FB">
            <w:pPr>
              <w:snapToGrid/>
              <w:ind w:left="-11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2482" w:type="dxa"/>
          </w:tcPr>
          <w:p w:rsidR="000734FB" w:rsidRPr="000734FB" w:rsidRDefault="000734FB" w:rsidP="000734FB">
            <w:pPr>
              <w:snapToGrid/>
              <w:ind w:left="-11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 xml:space="preserve">Развитие сельского хозяйства и </w:t>
            </w:r>
            <w:r w:rsidRPr="000734FB">
              <w:rPr>
                <w:rFonts w:eastAsia="Calibri"/>
                <w:sz w:val="24"/>
                <w:szCs w:val="24"/>
                <w:lang w:eastAsia="en-US"/>
              </w:rPr>
              <w:lastRenderedPageBreak/>
              <w:t>регулирование рынков сельскох</w:t>
            </w:r>
            <w:r w:rsidR="0040574B">
              <w:rPr>
                <w:rFonts w:eastAsia="Calibri"/>
                <w:sz w:val="24"/>
                <w:szCs w:val="24"/>
                <w:lang w:eastAsia="en-US"/>
              </w:rPr>
              <w:t>озяйственной продукции, сырья и </w:t>
            </w:r>
            <w:r w:rsidRPr="000734FB">
              <w:rPr>
                <w:rFonts w:eastAsia="Calibri"/>
                <w:sz w:val="24"/>
                <w:szCs w:val="24"/>
                <w:lang w:eastAsia="en-US"/>
              </w:rPr>
              <w:t>продовольствия в Новосибирской области на 2015-2020 годы</w:t>
            </w:r>
          </w:p>
        </w:tc>
        <w:tc>
          <w:tcPr>
            <w:tcW w:w="1939" w:type="dxa"/>
          </w:tcPr>
          <w:p w:rsidR="000734FB" w:rsidRPr="000734FB" w:rsidRDefault="000734FB" w:rsidP="000734FB">
            <w:pPr>
              <w:snapToGrid/>
              <w:ind w:left="-11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lastRenderedPageBreak/>
              <w:t>Минсельхоз НСО</w:t>
            </w:r>
          </w:p>
        </w:tc>
        <w:tc>
          <w:tcPr>
            <w:tcW w:w="4910" w:type="dxa"/>
          </w:tcPr>
          <w:p w:rsidR="000734FB" w:rsidRPr="000734FB" w:rsidRDefault="000734FB" w:rsidP="000734FB">
            <w:pPr>
              <w:snapToGrid/>
              <w:ind w:left="-1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 xml:space="preserve">Обеспечение населения области безопасной сельскохозяйственной продукцией </w:t>
            </w:r>
            <w:r w:rsidRPr="000734FB">
              <w:rPr>
                <w:rFonts w:eastAsia="Calibri"/>
                <w:sz w:val="24"/>
                <w:szCs w:val="24"/>
                <w:lang w:eastAsia="en-US"/>
              </w:rPr>
              <w:lastRenderedPageBreak/>
              <w:t>и</w:t>
            </w:r>
            <w:r w:rsidR="0040574B">
              <w:rPr>
                <w:rFonts w:eastAsia="Calibri"/>
                <w:sz w:val="24"/>
                <w:szCs w:val="24"/>
                <w:lang w:eastAsia="en-US"/>
              </w:rPr>
              <w:t> </w:t>
            </w:r>
            <w:r w:rsidRPr="000734FB">
              <w:rPr>
                <w:rFonts w:eastAsia="Calibri"/>
                <w:sz w:val="24"/>
                <w:szCs w:val="24"/>
                <w:lang w:eastAsia="en-US"/>
              </w:rPr>
              <w:t xml:space="preserve">продовольствием; повышение конкурентоспособности сельскохозяйственной продукции; обеспечение финансовой устойчивости товаропроизводителей АПК. </w:t>
            </w:r>
          </w:p>
          <w:p w:rsidR="000734FB" w:rsidRPr="000734FB" w:rsidRDefault="000734FB" w:rsidP="000734FB">
            <w:pPr>
              <w:snapToGrid/>
              <w:ind w:left="-1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Создание условий для роста производства сельскохозяйственной продукции и</w:t>
            </w:r>
            <w:r w:rsidR="0040574B">
              <w:rPr>
                <w:rFonts w:eastAsia="Calibri"/>
                <w:sz w:val="24"/>
                <w:szCs w:val="24"/>
                <w:lang w:eastAsia="en-US"/>
              </w:rPr>
              <w:t> </w:t>
            </w:r>
            <w:r w:rsidRPr="000734FB">
              <w:rPr>
                <w:rFonts w:eastAsia="Calibri"/>
                <w:sz w:val="24"/>
                <w:szCs w:val="24"/>
                <w:lang w:eastAsia="en-US"/>
              </w:rPr>
              <w:t>устойчивого развития сельской экономики региона.</w:t>
            </w:r>
          </w:p>
          <w:p w:rsidR="000734FB" w:rsidRPr="000734FB" w:rsidRDefault="000734FB" w:rsidP="000734FB">
            <w:pPr>
              <w:snapToGrid/>
              <w:ind w:left="-1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Развитие сельского хозяйства и</w:t>
            </w:r>
            <w:r w:rsidR="0040574B">
              <w:rPr>
                <w:rFonts w:eastAsia="Calibri"/>
                <w:sz w:val="24"/>
                <w:szCs w:val="24"/>
                <w:lang w:eastAsia="en-US"/>
              </w:rPr>
              <w:t> </w:t>
            </w:r>
            <w:r w:rsidRPr="000734FB">
              <w:rPr>
                <w:rFonts w:eastAsia="Calibri"/>
                <w:sz w:val="24"/>
                <w:szCs w:val="24"/>
                <w:lang w:eastAsia="en-US"/>
              </w:rPr>
              <w:t>регулирование рынков сельскохозяйственной продукции, сырья и</w:t>
            </w:r>
            <w:r w:rsidR="0040574B">
              <w:rPr>
                <w:rFonts w:eastAsia="Calibri"/>
                <w:sz w:val="24"/>
                <w:szCs w:val="24"/>
                <w:lang w:eastAsia="en-US"/>
              </w:rPr>
              <w:t> </w:t>
            </w:r>
            <w:r w:rsidRPr="000734FB">
              <w:rPr>
                <w:rFonts w:eastAsia="Calibri"/>
                <w:sz w:val="24"/>
                <w:szCs w:val="24"/>
                <w:lang w:eastAsia="en-US"/>
              </w:rPr>
              <w:t>продовольствия.</w:t>
            </w:r>
          </w:p>
          <w:p w:rsidR="000734FB" w:rsidRPr="000734FB" w:rsidRDefault="000734FB" w:rsidP="000734FB">
            <w:pPr>
              <w:snapToGrid/>
              <w:ind w:left="-1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Развитие льняного комплекса в</w:t>
            </w:r>
            <w:r w:rsidR="0040574B">
              <w:rPr>
                <w:rFonts w:eastAsia="Calibri"/>
                <w:sz w:val="24"/>
                <w:szCs w:val="24"/>
                <w:lang w:eastAsia="en-US"/>
              </w:rPr>
              <w:t> </w:t>
            </w:r>
            <w:r w:rsidRPr="000734FB">
              <w:rPr>
                <w:rFonts w:eastAsia="Calibri"/>
                <w:sz w:val="24"/>
                <w:szCs w:val="24"/>
                <w:lang w:eastAsia="en-US"/>
              </w:rPr>
              <w:t>Новосибирской области.</w:t>
            </w:r>
          </w:p>
          <w:p w:rsidR="000734FB" w:rsidRPr="000734FB" w:rsidRDefault="000734FB" w:rsidP="000734FB">
            <w:pPr>
              <w:snapToGrid/>
              <w:ind w:left="-1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Развитие мясного скотоводства в</w:t>
            </w:r>
            <w:r w:rsidR="0040574B">
              <w:rPr>
                <w:rFonts w:eastAsia="Calibri"/>
                <w:sz w:val="24"/>
                <w:szCs w:val="24"/>
                <w:lang w:eastAsia="en-US"/>
              </w:rPr>
              <w:t> </w:t>
            </w:r>
            <w:r w:rsidRPr="000734FB">
              <w:rPr>
                <w:rFonts w:eastAsia="Calibri"/>
                <w:sz w:val="24"/>
                <w:szCs w:val="24"/>
                <w:lang w:eastAsia="en-US"/>
              </w:rPr>
              <w:t>Новосибирской области.</w:t>
            </w:r>
          </w:p>
          <w:p w:rsidR="000734FB" w:rsidRPr="000734FB" w:rsidRDefault="000734FB" w:rsidP="000734FB">
            <w:pPr>
              <w:snapToGrid/>
              <w:ind w:left="-1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Содействие техническому и</w:t>
            </w:r>
            <w:r w:rsidR="0040574B">
              <w:rPr>
                <w:rFonts w:eastAsia="Calibri"/>
                <w:sz w:val="24"/>
                <w:szCs w:val="24"/>
                <w:lang w:eastAsia="en-US"/>
              </w:rPr>
              <w:t> </w:t>
            </w:r>
            <w:r w:rsidRPr="000734FB">
              <w:rPr>
                <w:rFonts w:eastAsia="Calibri"/>
                <w:sz w:val="24"/>
                <w:szCs w:val="24"/>
                <w:lang w:eastAsia="en-US"/>
              </w:rPr>
              <w:t>технологическому переоснащению сельскохозяйственного производства.</w:t>
            </w:r>
          </w:p>
          <w:p w:rsidR="000734FB" w:rsidRPr="000734FB" w:rsidRDefault="000734FB" w:rsidP="000734FB">
            <w:pPr>
              <w:snapToGrid/>
              <w:ind w:left="-1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Развитие мелиорации сельскохозяйственных земель в Новосибирской области.</w:t>
            </w:r>
          </w:p>
          <w:p w:rsidR="000734FB" w:rsidRPr="000734FB" w:rsidRDefault="000734FB" w:rsidP="000734FB">
            <w:pPr>
              <w:snapToGrid/>
              <w:ind w:left="-1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Развитие молочного скотоводства в</w:t>
            </w:r>
            <w:r w:rsidR="0040574B">
              <w:rPr>
                <w:rFonts w:eastAsia="Calibri"/>
                <w:sz w:val="24"/>
                <w:szCs w:val="24"/>
                <w:lang w:eastAsia="en-US"/>
              </w:rPr>
              <w:t> </w:t>
            </w:r>
            <w:r w:rsidRPr="000734FB">
              <w:rPr>
                <w:rFonts w:eastAsia="Calibri"/>
                <w:sz w:val="24"/>
                <w:szCs w:val="24"/>
                <w:lang w:eastAsia="en-US"/>
              </w:rPr>
              <w:t>Новосибирской области.</w:t>
            </w:r>
          </w:p>
          <w:p w:rsidR="000734FB" w:rsidRPr="000734FB" w:rsidRDefault="000734FB" w:rsidP="000734FB">
            <w:pPr>
              <w:snapToGrid/>
              <w:ind w:left="-1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Развитие свиноводства в Новосибирской области.</w:t>
            </w:r>
          </w:p>
          <w:p w:rsidR="000734FB" w:rsidRPr="000734FB" w:rsidRDefault="000734FB" w:rsidP="000734FB">
            <w:pPr>
              <w:snapToGrid/>
              <w:ind w:left="-1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Развитие птицеводства в Новосибирской области.</w:t>
            </w:r>
          </w:p>
          <w:p w:rsidR="000734FB" w:rsidRPr="000734FB" w:rsidRDefault="000734FB" w:rsidP="000734FB">
            <w:pPr>
              <w:snapToGrid/>
              <w:ind w:left="-1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Осуществление противоэпизоотических ветеринарно-санитарных мероприятий в</w:t>
            </w:r>
            <w:r w:rsidR="0040574B">
              <w:rPr>
                <w:rFonts w:eastAsia="Calibri"/>
                <w:sz w:val="24"/>
                <w:szCs w:val="24"/>
                <w:lang w:eastAsia="en-US"/>
              </w:rPr>
              <w:t> </w:t>
            </w:r>
            <w:r w:rsidRPr="000734FB">
              <w:rPr>
                <w:rFonts w:eastAsia="Calibri"/>
                <w:sz w:val="24"/>
                <w:szCs w:val="24"/>
                <w:lang w:eastAsia="en-US"/>
              </w:rPr>
              <w:t>отношении карантинных и особо опасных болезней животных.</w:t>
            </w:r>
          </w:p>
          <w:p w:rsidR="000734FB" w:rsidRPr="000734FB" w:rsidRDefault="000734FB" w:rsidP="0040574B">
            <w:pPr>
              <w:snapToGrid/>
              <w:ind w:left="-1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Предупреждение возникновения и</w:t>
            </w:r>
            <w:r w:rsidR="0040574B">
              <w:rPr>
                <w:rFonts w:eastAsia="Calibri"/>
                <w:sz w:val="24"/>
                <w:szCs w:val="24"/>
                <w:lang w:eastAsia="en-US"/>
              </w:rPr>
              <w:t> </w:t>
            </w:r>
            <w:r w:rsidRPr="000734FB">
              <w:rPr>
                <w:rFonts w:eastAsia="Calibri"/>
                <w:sz w:val="24"/>
                <w:szCs w:val="24"/>
                <w:lang w:eastAsia="en-US"/>
              </w:rPr>
              <w:t>распространения африканской чумы свиней и других заразных болезней животных на</w:t>
            </w:r>
            <w:r w:rsidR="0040574B">
              <w:rPr>
                <w:rFonts w:eastAsia="Calibri"/>
                <w:sz w:val="24"/>
                <w:szCs w:val="24"/>
                <w:lang w:eastAsia="en-US"/>
              </w:rPr>
              <w:t> </w:t>
            </w:r>
            <w:r w:rsidRPr="000734FB">
              <w:rPr>
                <w:rFonts w:eastAsia="Calibri"/>
                <w:sz w:val="24"/>
                <w:szCs w:val="24"/>
                <w:lang w:eastAsia="en-US"/>
              </w:rPr>
              <w:t>территории Новосибирской области</w:t>
            </w:r>
          </w:p>
        </w:tc>
      </w:tr>
      <w:tr w:rsidR="000734FB" w:rsidRPr="000734FB" w:rsidTr="00F37AF3">
        <w:trPr>
          <w:tblCellSpacing w:w="5" w:type="nil"/>
          <w:jc w:val="center"/>
        </w:trPr>
        <w:tc>
          <w:tcPr>
            <w:tcW w:w="567" w:type="dxa"/>
            <w:shd w:val="clear" w:color="auto" w:fill="auto"/>
          </w:tcPr>
          <w:p w:rsidR="000734FB" w:rsidRPr="000734FB" w:rsidRDefault="000734FB" w:rsidP="000734FB">
            <w:pPr>
              <w:snapToGrid/>
              <w:ind w:left="-11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lastRenderedPageBreak/>
              <w:t>22</w:t>
            </w:r>
          </w:p>
        </w:tc>
        <w:tc>
          <w:tcPr>
            <w:tcW w:w="2482" w:type="dxa"/>
            <w:shd w:val="clear" w:color="auto" w:fill="auto"/>
          </w:tcPr>
          <w:p w:rsidR="000734FB" w:rsidRPr="000734FB" w:rsidRDefault="000734FB" w:rsidP="000734FB">
            <w:pPr>
              <w:snapToGrid/>
              <w:ind w:left="-11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Развитие системы социальной поддержки населения и улучшени</w:t>
            </w:r>
            <w:r w:rsidR="0040574B">
              <w:rPr>
                <w:rFonts w:eastAsia="Calibri"/>
                <w:sz w:val="24"/>
                <w:szCs w:val="24"/>
                <w:lang w:eastAsia="en-US"/>
              </w:rPr>
              <w:t>е социального положения семей с </w:t>
            </w:r>
            <w:r w:rsidR="00BA7A53">
              <w:rPr>
                <w:rFonts w:eastAsia="Calibri"/>
                <w:sz w:val="24"/>
                <w:szCs w:val="24"/>
                <w:lang w:eastAsia="en-US"/>
              </w:rPr>
              <w:t>детьми в </w:t>
            </w:r>
            <w:r w:rsidRPr="000734FB">
              <w:rPr>
                <w:rFonts w:eastAsia="Calibri"/>
                <w:sz w:val="24"/>
                <w:szCs w:val="24"/>
                <w:lang w:eastAsia="en-US"/>
              </w:rPr>
              <w:t>Новосибирской области на 2014-2019 годы</w:t>
            </w:r>
          </w:p>
        </w:tc>
        <w:tc>
          <w:tcPr>
            <w:tcW w:w="1939" w:type="dxa"/>
            <w:shd w:val="clear" w:color="auto" w:fill="auto"/>
          </w:tcPr>
          <w:p w:rsidR="000734FB" w:rsidRPr="000734FB" w:rsidRDefault="000734FB" w:rsidP="000734FB">
            <w:pPr>
              <w:snapToGrid/>
              <w:ind w:left="-11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Минсоцразвития НСО</w:t>
            </w:r>
          </w:p>
        </w:tc>
        <w:tc>
          <w:tcPr>
            <w:tcW w:w="4910" w:type="dxa"/>
            <w:shd w:val="clear" w:color="auto" w:fill="auto"/>
          </w:tcPr>
          <w:p w:rsidR="000734FB" w:rsidRPr="000734FB" w:rsidRDefault="000734FB" w:rsidP="000734FB">
            <w:pPr>
              <w:snapToGrid/>
              <w:ind w:left="-1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Оказание социальной поддержки отдельным категориям граждан, обеспечение функционирования и развития эффективной системы социального обслуживания. Формирование условий для беспрепятственного доступа к приоритетным объектам и услугам в приоритетных сферах жизнедеятельности инвалидов и других маломобильных групп населения, совершенствование механизма предоставления услуг в сфере реабилитации и</w:t>
            </w:r>
            <w:r w:rsidR="00BA7A53">
              <w:rPr>
                <w:rFonts w:eastAsia="Calibri"/>
                <w:sz w:val="24"/>
                <w:szCs w:val="24"/>
                <w:lang w:eastAsia="en-US"/>
              </w:rPr>
              <w:t> </w:t>
            </w:r>
            <w:r w:rsidRPr="000734FB">
              <w:rPr>
                <w:rFonts w:eastAsia="Calibri"/>
                <w:sz w:val="24"/>
                <w:szCs w:val="24"/>
                <w:lang w:eastAsia="en-US"/>
              </w:rPr>
              <w:t>государственной системы медико-социальной экспертизы с целью интеграции инвалидов в общество.</w:t>
            </w:r>
          </w:p>
          <w:p w:rsidR="000734FB" w:rsidRPr="000734FB" w:rsidRDefault="000734FB" w:rsidP="000734FB">
            <w:pPr>
              <w:snapToGrid/>
              <w:ind w:left="-1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 xml:space="preserve">Повышение качества жизни семей с детьми путем создания комплексных условий для благополучия детей и подростков, </w:t>
            </w:r>
            <w:r w:rsidRPr="000734FB">
              <w:rPr>
                <w:rFonts w:eastAsia="Calibri"/>
                <w:sz w:val="24"/>
                <w:szCs w:val="24"/>
                <w:lang w:eastAsia="en-US"/>
              </w:rPr>
              <w:lastRenderedPageBreak/>
              <w:t xml:space="preserve">обеспечения дружественных семье и детству общественных отношений и инфраструктуры жизнедеятельности. </w:t>
            </w:r>
          </w:p>
          <w:p w:rsidR="000734FB" w:rsidRPr="000734FB" w:rsidRDefault="000734FB" w:rsidP="000734FB">
            <w:pPr>
              <w:snapToGrid/>
              <w:ind w:left="-1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Повышение качества жизни граждан пожилого возраста в Новосибирской области.</w:t>
            </w:r>
          </w:p>
          <w:p w:rsidR="000734FB" w:rsidRPr="000734FB" w:rsidRDefault="000734FB" w:rsidP="000734FB">
            <w:pPr>
              <w:snapToGrid/>
              <w:ind w:left="-1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Укрепление и развитие материально-технической базы детских оздоровительных учреждений в Новосибирской области</w:t>
            </w:r>
          </w:p>
        </w:tc>
      </w:tr>
      <w:tr w:rsidR="000734FB" w:rsidRPr="000734FB" w:rsidTr="00F37AF3">
        <w:trPr>
          <w:tblCellSpacing w:w="5" w:type="nil"/>
          <w:jc w:val="center"/>
        </w:trPr>
        <w:tc>
          <w:tcPr>
            <w:tcW w:w="567" w:type="dxa"/>
          </w:tcPr>
          <w:p w:rsidR="000734FB" w:rsidRPr="000734FB" w:rsidRDefault="000734FB" w:rsidP="000734FB">
            <w:pPr>
              <w:snapToGrid/>
              <w:ind w:left="-11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lastRenderedPageBreak/>
              <w:t>23</w:t>
            </w:r>
          </w:p>
        </w:tc>
        <w:tc>
          <w:tcPr>
            <w:tcW w:w="2482" w:type="dxa"/>
          </w:tcPr>
          <w:p w:rsidR="000734FB" w:rsidRPr="000734FB" w:rsidRDefault="000734FB" w:rsidP="0040574B">
            <w:pPr>
              <w:snapToGrid/>
              <w:ind w:left="-11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Обе</w:t>
            </w:r>
            <w:r w:rsidR="0040574B">
              <w:rPr>
                <w:rFonts w:eastAsia="Calibri"/>
                <w:sz w:val="24"/>
                <w:szCs w:val="24"/>
                <w:lang w:eastAsia="en-US"/>
              </w:rPr>
              <w:t>спечение жильем молодых семей в </w:t>
            </w:r>
            <w:r w:rsidRPr="000734FB">
              <w:rPr>
                <w:rFonts w:eastAsia="Calibri"/>
                <w:sz w:val="24"/>
                <w:szCs w:val="24"/>
                <w:lang w:eastAsia="en-US"/>
              </w:rPr>
              <w:t>Новосибирской области на 2015-2020 годы</w:t>
            </w:r>
          </w:p>
        </w:tc>
        <w:tc>
          <w:tcPr>
            <w:tcW w:w="1939" w:type="dxa"/>
          </w:tcPr>
          <w:p w:rsidR="000734FB" w:rsidRPr="000734FB" w:rsidRDefault="000734FB" w:rsidP="000734FB">
            <w:pPr>
              <w:snapToGrid/>
              <w:ind w:left="-11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Минстрой НСО</w:t>
            </w:r>
          </w:p>
        </w:tc>
        <w:tc>
          <w:tcPr>
            <w:tcW w:w="4910" w:type="dxa"/>
          </w:tcPr>
          <w:p w:rsidR="000734FB" w:rsidRPr="000734FB" w:rsidRDefault="000734FB" w:rsidP="000734FB">
            <w:pPr>
              <w:snapToGrid/>
              <w:ind w:left="-1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Предоставление молодым семьям – участникам программы социальных выплат на приобретение жилья эконом-класса или строительство инд</w:t>
            </w:r>
            <w:r w:rsidR="00BA7A53">
              <w:rPr>
                <w:rFonts w:eastAsia="Calibri"/>
                <w:sz w:val="24"/>
                <w:szCs w:val="24"/>
                <w:lang w:eastAsia="en-US"/>
              </w:rPr>
              <w:t>ивидуального жилого дома эконом-</w:t>
            </w:r>
            <w:r w:rsidRPr="000734FB">
              <w:rPr>
                <w:rFonts w:eastAsia="Calibri"/>
                <w:sz w:val="24"/>
                <w:szCs w:val="24"/>
                <w:lang w:eastAsia="en-US"/>
              </w:rPr>
              <w:t>класса.</w:t>
            </w:r>
          </w:p>
          <w:p w:rsidR="000734FB" w:rsidRPr="000734FB" w:rsidRDefault="000734FB" w:rsidP="000734FB">
            <w:pPr>
              <w:snapToGrid/>
              <w:ind w:left="-1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Создание условий для привлечения молодыми семьями собственных средств, дополнительных финансовых средств кредитных и других организаций, предоставляющих кредиты и займы, в том числе ипотечных жилищных кредитов для приобретения жилья или строительства индивидуального жилья</w:t>
            </w:r>
          </w:p>
        </w:tc>
      </w:tr>
      <w:tr w:rsidR="000734FB" w:rsidRPr="000734FB" w:rsidTr="00F37AF3">
        <w:trPr>
          <w:tblCellSpacing w:w="5" w:type="nil"/>
          <w:jc w:val="center"/>
        </w:trPr>
        <w:tc>
          <w:tcPr>
            <w:tcW w:w="567" w:type="dxa"/>
          </w:tcPr>
          <w:p w:rsidR="000734FB" w:rsidRPr="000734FB" w:rsidRDefault="000734FB" w:rsidP="000734FB">
            <w:pPr>
              <w:snapToGrid/>
              <w:ind w:left="-11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2482" w:type="dxa"/>
          </w:tcPr>
          <w:p w:rsidR="000734FB" w:rsidRPr="000734FB" w:rsidRDefault="000734FB" w:rsidP="000734FB">
            <w:pPr>
              <w:snapToGrid/>
              <w:ind w:left="-11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Стимулирование раз</w:t>
            </w:r>
            <w:r w:rsidR="0040574B">
              <w:rPr>
                <w:rFonts w:eastAsia="Calibri"/>
                <w:sz w:val="24"/>
                <w:szCs w:val="24"/>
                <w:lang w:eastAsia="en-US"/>
              </w:rPr>
              <w:t>вития жилищного строительства в </w:t>
            </w:r>
            <w:r w:rsidRPr="000734FB">
              <w:rPr>
                <w:rFonts w:eastAsia="Calibri"/>
                <w:sz w:val="24"/>
                <w:szCs w:val="24"/>
                <w:lang w:eastAsia="en-US"/>
              </w:rPr>
              <w:t>Новосибирской области на 2015-2020 годы</w:t>
            </w:r>
          </w:p>
        </w:tc>
        <w:tc>
          <w:tcPr>
            <w:tcW w:w="1939" w:type="dxa"/>
          </w:tcPr>
          <w:p w:rsidR="000734FB" w:rsidRPr="000734FB" w:rsidRDefault="000734FB" w:rsidP="000734FB">
            <w:pPr>
              <w:snapToGrid/>
              <w:ind w:left="-11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Минстрой НСО</w:t>
            </w:r>
          </w:p>
        </w:tc>
        <w:tc>
          <w:tcPr>
            <w:tcW w:w="4910" w:type="dxa"/>
          </w:tcPr>
          <w:p w:rsidR="000734FB" w:rsidRPr="000734FB" w:rsidRDefault="000734FB" w:rsidP="000734FB">
            <w:pPr>
              <w:snapToGrid/>
              <w:ind w:left="-1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Стимулирование развития жилищного строительства в Новосибирской области путем оказания государственной поддержки гражданам, застройщикам (физические лица), муниципальным районам и городским округам Новосибирской области в виде субсидий, предоставляемых из бюджета Новосибирской области, на: приобретение (строительство) жилых помещений, строительство индивидуальных жилых домов, строительство (приобретение на</w:t>
            </w:r>
            <w:r w:rsidR="00BA7A53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0734FB">
              <w:rPr>
                <w:rFonts w:eastAsia="Calibri"/>
                <w:sz w:val="24"/>
                <w:szCs w:val="24"/>
                <w:lang w:eastAsia="en-US"/>
              </w:rPr>
              <w:t>первичном рынке) служебного жилья для</w:t>
            </w:r>
            <w:r w:rsidR="00BA7A53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0734FB">
              <w:rPr>
                <w:rFonts w:eastAsia="Calibri"/>
                <w:sz w:val="24"/>
                <w:szCs w:val="24"/>
                <w:lang w:eastAsia="en-US"/>
              </w:rPr>
              <w:t>отдельных категорий граждан, строительство (приобретение) жилых помещений для предоставления по договорам социального найма многодетным малообеспеченным семьям.</w:t>
            </w:r>
          </w:p>
          <w:p w:rsidR="000734FB" w:rsidRPr="000734FB" w:rsidRDefault="000734FB" w:rsidP="000734FB">
            <w:pPr>
              <w:snapToGrid/>
              <w:ind w:left="-1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Создание условий для обеспечения документами территориального планирования муниципальных образований Новосибирской области и реализации схемы территориального планирования Новосибирской области.</w:t>
            </w:r>
          </w:p>
          <w:p w:rsidR="000734FB" w:rsidRPr="000734FB" w:rsidRDefault="000734FB" w:rsidP="000734FB">
            <w:pPr>
              <w:snapToGrid/>
              <w:ind w:left="-1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Создание условий для инженерного обустройства площадок комплексной застройки Новосибирской области</w:t>
            </w:r>
          </w:p>
        </w:tc>
      </w:tr>
      <w:tr w:rsidR="000734FB" w:rsidRPr="000734FB" w:rsidTr="00F37AF3">
        <w:trPr>
          <w:tblCellSpacing w:w="5" w:type="nil"/>
          <w:jc w:val="center"/>
        </w:trPr>
        <w:tc>
          <w:tcPr>
            <w:tcW w:w="567" w:type="dxa"/>
          </w:tcPr>
          <w:p w:rsidR="000734FB" w:rsidRPr="000734FB" w:rsidRDefault="000734FB" w:rsidP="000734FB">
            <w:pPr>
              <w:snapToGrid/>
              <w:ind w:left="-11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2482" w:type="dxa"/>
          </w:tcPr>
          <w:p w:rsidR="000734FB" w:rsidRPr="000734FB" w:rsidRDefault="000734FB" w:rsidP="000734FB">
            <w:pPr>
              <w:snapToGrid/>
              <w:ind w:left="-11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 xml:space="preserve">Обеспечение доступности услуг общественного пассажирского транспорта, в том числе Новосибирского </w:t>
            </w:r>
            <w:r w:rsidRPr="000734FB">
              <w:rPr>
                <w:rFonts w:eastAsia="Calibri"/>
                <w:sz w:val="24"/>
                <w:szCs w:val="24"/>
                <w:lang w:eastAsia="en-US"/>
              </w:rPr>
              <w:lastRenderedPageBreak/>
              <w:t>метрополитена для населения Новосибирской области на 2014-2021 годы</w:t>
            </w:r>
          </w:p>
        </w:tc>
        <w:tc>
          <w:tcPr>
            <w:tcW w:w="1939" w:type="dxa"/>
          </w:tcPr>
          <w:p w:rsidR="000734FB" w:rsidRPr="000734FB" w:rsidRDefault="000734FB" w:rsidP="000734FB">
            <w:pPr>
              <w:snapToGrid/>
              <w:ind w:left="-11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lastRenderedPageBreak/>
              <w:t>Минтранс НСО</w:t>
            </w:r>
          </w:p>
        </w:tc>
        <w:tc>
          <w:tcPr>
            <w:tcW w:w="4910" w:type="dxa"/>
          </w:tcPr>
          <w:p w:rsidR="000734FB" w:rsidRPr="000734FB" w:rsidRDefault="000734FB" w:rsidP="000734FB">
            <w:pPr>
              <w:snapToGrid/>
              <w:ind w:left="-1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Обеспечение доступности услуг общественного (наземного, водного) пассажирского транспорта для населения Новосибирской области, повышение доступности пассажирских услуг метрополитена города Новосибирска</w:t>
            </w:r>
          </w:p>
        </w:tc>
      </w:tr>
      <w:tr w:rsidR="000734FB" w:rsidRPr="000734FB" w:rsidTr="00F37AF3">
        <w:trPr>
          <w:tblCellSpacing w:w="5" w:type="nil"/>
          <w:jc w:val="center"/>
        </w:trPr>
        <w:tc>
          <w:tcPr>
            <w:tcW w:w="567" w:type="dxa"/>
          </w:tcPr>
          <w:p w:rsidR="000734FB" w:rsidRPr="000734FB" w:rsidRDefault="000734FB" w:rsidP="000734FB">
            <w:pPr>
              <w:snapToGrid/>
              <w:ind w:left="-11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lastRenderedPageBreak/>
              <w:t>26</w:t>
            </w:r>
          </w:p>
        </w:tc>
        <w:tc>
          <w:tcPr>
            <w:tcW w:w="2482" w:type="dxa"/>
          </w:tcPr>
          <w:p w:rsidR="000734FB" w:rsidRPr="000734FB" w:rsidRDefault="000734FB" w:rsidP="000734FB">
            <w:pPr>
              <w:snapToGrid/>
              <w:ind w:left="-11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Повышение безопасности дорожного движения на автомобильных дорогах и обеспе</w:t>
            </w:r>
            <w:r w:rsidR="0040574B">
              <w:rPr>
                <w:rFonts w:eastAsia="Calibri"/>
                <w:sz w:val="24"/>
                <w:szCs w:val="24"/>
                <w:lang w:eastAsia="en-US"/>
              </w:rPr>
              <w:t>чение безопасности населения на </w:t>
            </w:r>
            <w:r w:rsidRPr="000734FB">
              <w:rPr>
                <w:rFonts w:eastAsia="Calibri"/>
                <w:sz w:val="24"/>
                <w:szCs w:val="24"/>
                <w:lang w:eastAsia="en-US"/>
              </w:rPr>
              <w:t>транспорте</w:t>
            </w:r>
            <w:r w:rsidR="0040574B">
              <w:rPr>
                <w:rFonts w:eastAsia="Calibri"/>
                <w:sz w:val="24"/>
                <w:szCs w:val="24"/>
                <w:lang w:eastAsia="en-US"/>
              </w:rPr>
              <w:t xml:space="preserve"> в </w:t>
            </w:r>
            <w:r w:rsidRPr="000734FB">
              <w:rPr>
                <w:rFonts w:eastAsia="Calibri"/>
                <w:sz w:val="24"/>
                <w:szCs w:val="24"/>
                <w:lang w:eastAsia="en-US"/>
              </w:rPr>
              <w:t>Новосибирской области в 2015-2020 годах</w:t>
            </w:r>
          </w:p>
        </w:tc>
        <w:tc>
          <w:tcPr>
            <w:tcW w:w="1939" w:type="dxa"/>
          </w:tcPr>
          <w:p w:rsidR="000734FB" w:rsidRPr="000734FB" w:rsidRDefault="000734FB" w:rsidP="000734FB">
            <w:pPr>
              <w:snapToGrid/>
              <w:ind w:left="-11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Минтранс НСО</w:t>
            </w:r>
          </w:p>
        </w:tc>
        <w:tc>
          <w:tcPr>
            <w:tcW w:w="4910" w:type="dxa"/>
          </w:tcPr>
          <w:p w:rsidR="000734FB" w:rsidRPr="000734FB" w:rsidRDefault="000734FB" w:rsidP="000734FB">
            <w:pPr>
              <w:snapToGrid/>
              <w:ind w:left="-1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Снижение уровня аварийности и повышение безопасности дорожного движения и</w:t>
            </w:r>
            <w:r w:rsidR="0040574B">
              <w:rPr>
                <w:rFonts w:eastAsia="Calibri"/>
                <w:sz w:val="24"/>
                <w:szCs w:val="24"/>
                <w:lang w:eastAsia="en-US"/>
              </w:rPr>
              <w:t> </w:t>
            </w:r>
            <w:r w:rsidRPr="000734FB">
              <w:rPr>
                <w:rFonts w:eastAsia="Calibri"/>
                <w:sz w:val="24"/>
                <w:szCs w:val="24"/>
                <w:lang w:eastAsia="en-US"/>
              </w:rPr>
              <w:t>пассажирских перевозок на автомобильных дорогах Новосибирской области.</w:t>
            </w:r>
          </w:p>
          <w:p w:rsidR="000734FB" w:rsidRPr="000734FB" w:rsidRDefault="000734FB" w:rsidP="00AF7695">
            <w:pPr>
              <w:snapToGrid/>
              <w:ind w:left="-1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Повышение степени защищенности жизни и</w:t>
            </w:r>
            <w:r w:rsidR="0040574B">
              <w:rPr>
                <w:rFonts w:eastAsia="Calibri"/>
                <w:sz w:val="24"/>
                <w:szCs w:val="24"/>
                <w:lang w:eastAsia="en-US"/>
              </w:rPr>
              <w:t> </w:t>
            </w:r>
            <w:r w:rsidRPr="000734FB">
              <w:rPr>
                <w:rFonts w:eastAsia="Calibri"/>
                <w:sz w:val="24"/>
                <w:szCs w:val="24"/>
                <w:lang w:eastAsia="en-US"/>
              </w:rPr>
              <w:t>здоровья населения на транспорте от актов незаконного вмешательства, от</w:t>
            </w:r>
            <w:r w:rsidR="00AF7695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0734FB">
              <w:rPr>
                <w:rFonts w:eastAsia="Calibri"/>
                <w:sz w:val="24"/>
                <w:szCs w:val="24"/>
                <w:lang w:eastAsia="en-US"/>
              </w:rPr>
              <w:t>чрезвычайных ситуаций природного и</w:t>
            </w:r>
            <w:r w:rsidR="00AF7695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0734FB">
              <w:rPr>
                <w:rFonts w:eastAsia="Calibri"/>
                <w:sz w:val="24"/>
                <w:szCs w:val="24"/>
                <w:lang w:eastAsia="en-US"/>
              </w:rPr>
              <w:t>техногенного характера</w:t>
            </w:r>
          </w:p>
        </w:tc>
      </w:tr>
      <w:tr w:rsidR="000734FB" w:rsidRPr="000734FB" w:rsidTr="00F37AF3">
        <w:trPr>
          <w:tblCellSpacing w:w="5" w:type="nil"/>
          <w:jc w:val="center"/>
        </w:trPr>
        <w:tc>
          <w:tcPr>
            <w:tcW w:w="567" w:type="dxa"/>
          </w:tcPr>
          <w:p w:rsidR="000734FB" w:rsidRPr="000734FB" w:rsidRDefault="000734FB" w:rsidP="000734FB">
            <w:pPr>
              <w:snapToGrid/>
              <w:ind w:left="-11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2482" w:type="dxa"/>
          </w:tcPr>
          <w:p w:rsidR="000734FB" w:rsidRPr="000734FB" w:rsidRDefault="000734FB" w:rsidP="0040574B">
            <w:pPr>
              <w:snapToGrid/>
              <w:ind w:left="-11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«Развитие автомобильных дорог регионального, межмуниципального и</w:t>
            </w:r>
            <w:r w:rsidR="0040574B">
              <w:rPr>
                <w:rFonts w:eastAsia="Calibri"/>
                <w:sz w:val="24"/>
                <w:szCs w:val="24"/>
                <w:lang w:eastAsia="en-US"/>
              </w:rPr>
              <w:t> </w:t>
            </w:r>
            <w:r w:rsidRPr="000734FB">
              <w:rPr>
                <w:rFonts w:eastAsia="Calibri"/>
                <w:sz w:val="24"/>
                <w:szCs w:val="24"/>
                <w:lang w:eastAsia="en-US"/>
              </w:rPr>
              <w:t>местного значения в</w:t>
            </w:r>
            <w:r w:rsidR="0040574B">
              <w:rPr>
                <w:rFonts w:eastAsia="Calibri"/>
                <w:sz w:val="24"/>
                <w:szCs w:val="24"/>
                <w:lang w:eastAsia="en-US"/>
              </w:rPr>
              <w:t> </w:t>
            </w:r>
            <w:r w:rsidRPr="000734FB">
              <w:rPr>
                <w:rFonts w:eastAsia="Calibri"/>
                <w:sz w:val="24"/>
                <w:szCs w:val="24"/>
                <w:lang w:eastAsia="en-US"/>
              </w:rPr>
              <w:t>Новосибирской области» в 2015-2020 годах</w:t>
            </w:r>
          </w:p>
        </w:tc>
        <w:tc>
          <w:tcPr>
            <w:tcW w:w="1939" w:type="dxa"/>
          </w:tcPr>
          <w:p w:rsidR="000734FB" w:rsidRPr="000734FB" w:rsidRDefault="000734FB" w:rsidP="000734FB">
            <w:pPr>
              <w:snapToGrid/>
              <w:ind w:left="-11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Минтранс НСО</w:t>
            </w:r>
          </w:p>
        </w:tc>
        <w:tc>
          <w:tcPr>
            <w:tcW w:w="4910" w:type="dxa"/>
          </w:tcPr>
          <w:p w:rsidR="000734FB" w:rsidRPr="000734FB" w:rsidRDefault="000734FB" w:rsidP="0040574B">
            <w:pPr>
              <w:snapToGrid/>
              <w:ind w:left="-1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Развитие, модернизация, обеспечение сохранности и восстановления сети автомобильных дорог регионального, межмуниципального и местного значения и</w:t>
            </w:r>
            <w:r w:rsidR="0040574B">
              <w:rPr>
                <w:rFonts w:eastAsia="Calibri"/>
                <w:sz w:val="24"/>
                <w:szCs w:val="24"/>
                <w:lang w:eastAsia="en-US"/>
              </w:rPr>
              <w:t> </w:t>
            </w:r>
            <w:r w:rsidRPr="000734FB">
              <w:rPr>
                <w:rFonts w:eastAsia="Calibri"/>
                <w:sz w:val="24"/>
                <w:szCs w:val="24"/>
                <w:lang w:eastAsia="en-US"/>
              </w:rPr>
              <w:t>искусственных сооружений на них</w:t>
            </w:r>
          </w:p>
        </w:tc>
      </w:tr>
      <w:tr w:rsidR="000734FB" w:rsidRPr="000734FB" w:rsidTr="00F37AF3">
        <w:trPr>
          <w:tblCellSpacing w:w="5" w:type="nil"/>
          <w:jc w:val="center"/>
        </w:trPr>
        <w:tc>
          <w:tcPr>
            <w:tcW w:w="567" w:type="dxa"/>
          </w:tcPr>
          <w:p w:rsidR="000734FB" w:rsidRPr="000734FB" w:rsidRDefault="000734FB" w:rsidP="000734FB">
            <w:pPr>
              <w:snapToGrid/>
              <w:ind w:left="-11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2482" w:type="dxa"/>
          </w:tcPr>
          <w:p w:rsidR="000734FB" w:rsidRPr="000734FB" w:rsidRDefault="000734FB" w:rsidP="000734FB">
            <w:pPr>
              <w:snapToGrid/>
              <w:ind w:left="-11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Региональная программа развития среднего профессионального образования Новосибирской области на 2015-2020 годы</w:t>
            </w:r>
          </w:p>
        </w:tc>
        <w:tc>
          <w:tcPr>
            <w:tcW w:w="1939" w:type="dxa"/>
          </w:tcPr>
          <w:p w:rsidR="000734FB" w:rsidRPr="000734FB" w:rsidRDefault="000734FB" w:rsidP="000734FB">
            <w:pPr>
              <w:snapToGrid/>
              <w:ind w:left="-11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Минтруд НСО</w:t>
            </w:r>
          </w:p>
        </w:tc>
        <w:tc>
          <w:tcPr>
            <w:tcW w:w="4910" w:type="dxa"/>
          </w:tcPr>
          <w:p w:rsidR="000734FB" w:rsidRPr="000734FB" w:rsidRDefault="000734FB" w:rsidP="000734FB">
            <w:pPr>
              <w:snapToGrid/>
              <w:ind w:left="-1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Обеспечение высокого качества образования в системе среднего профессионального образования Новосибирской области в</w:t>
            </w:r>
            <w:r w:rsidR="0040574B">
              <w:rPr>
                <w:rFonts w:eastAsia="Calibri"/>
                <w:sz w:val="24"/>
                <w:szCs w:val="24"/>
                <w:lang w:eastAsia="en-US"/>
              </w:rPr>
              <w:t> </w:t>
            </w:r>
            <w:r w:rsidRPr="000734FB">
              <w:rPr>
                <w:rFonts w:eastAsia="Calibri"/>
                <w:sz w:val="24"/>
                <w:szCs w:val="24"/>
                <w:lang w:eastAsia="en-US"/>
              </w:rPr>
              <w:t xml:space="preserve">соответствии с меняющимися запросами населения и перспективными задачами социально-экономического </w:t>
            </w:r>
            <w:r w:rsidR="00AF7695">
              <w:rPr>
                <w:rFonts w:eastAsia="Calibri"/>
                <w:sz w:val="24"/>
                <w:szCs w:val="24"/>
                <w:lang w:eastAsia="en-US"/>
              </w:rPr>
              <w:t>развития Новосибирской области.</w:t>
            </w:r>
          </w:p>
          <w:p w:rsidR="000734FB" w:rsidRPr="000734FB" w:rsidRDefault="000734FB" w:rsidP="000734FB">
            <w:pPr>
              <w:snapToGrid/>
              <w:ind w:left="-1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Модернизация системы среднего профессионального образования Новосибирской области в соответствии с</w:t>
            </w:r>
            <w:r w:rsidR="0040574B">
              <w:rPr>
                <w:rFonts w:eastAsia="Calibri"/>
                <w:sz w:val="24"/>
                <w:szCs w:val="24"/>
                <w:lang w:eastAsia="en-US"/>
              </w:rPr>
              <w:t> </w:t>
            </w:r>
            <w:r w:rsidRPr="000734FB">
              <w:rPr>
                <w:rFonts w:eastAsia="Calibri"/>
                <w:sz w:val="24"/>
                <w:szCs w:val="24"/>
                <w:lang w:eastAsia="en-US"/>
              </w:rPr>
              <w:t>требованиями современной экономики области и м</w:t>
            </w:r>
            <w:r w:rsidR="00AF7695">
              <w:rPr>
                <w:rFonts w:eastAsia="Calibri"/>
                <w:sz w:val="24"/>
                <w:szCs w:val="24"/>
                <w:lang w:eastAsia="en-US"/>
              </w:rPr>
              <w:t>еняющимися запросами населения.</w:t>
            </w:r>
          </w:p>
          <w:p w:rsidR="000734FB" w:rsidRPr="000734FB" w:rsidRDefault="000734FB" w:rsidP="000734FB">
            <w:pPr>
              <w:snapToGrid/>
              <w:ind w:left="-1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Модернизация материально-технической базы профессиональных образовательных организаций и организаций дополнительного образования.</w:t>
            </w:r>
          </w:p>
          <w:p w:rsidR="000734FB" w:rsidRPr="000734FB" w:rsidRDefault="000734FB" w:rsidP="000734FB">
            <w:pPr>
              <w:snapToGrid/>
              <w:ind w:left="-1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Профессиональная ориентация и социальная адаптация молодежи, в том числе учащихся общеобразовательных организаций Новосибирской области, на рынке труда Новосибирской области</w:t>
            </w:r>
          </w:p>
        </w:tc>
      </w:tr>
      <w:tr w:rsidR="000734FB" w:rsidRPr="000734FB" w:rsidTr="00F37AF3">
        <w:trPr>
          <w:tblCellSpacing w:w="5" w:type="nil"/>
          <w:jc w:val="center"/>
        </w:trPr>
        <w:tc>
          <w:tcPr>
            <w:tcW w:w="567" w:type="dxa"/>
          </w:tcPr>
          <w:p w:rsidR="000734FB" w:rsidRPr="000734FB" w:rsidRDefault="000734FB" w:rsidP="000734FB">
            <w:pPr>
              <w:snapToGrid/>
              <w:ind w:left="-11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2482" w:type="dxa"/>
          </w:tcPr>
          <w:p w:rsidR="000734FB" w:rsidRPr="000734FB" w:rsidRDefault="000734FB" w:rsidP="000734FB">
            <w:pPr>
              <w:snapToGrid/>
              <w:ind w:left="-11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Содействие занятости населения в 2014</w:t>
            </w:r>
            <w:r w:rsidRPr="000734FB">
              <w:rPr>
                <w:rFonts w:eastAsia="Calibri"/>
                <w:sz w:val="24"/>
                <w:szCs w:val="24"/>
                <w:lang w:eastAsia="en-US"/>
              </w:rPr>
              <w:noBreakHyphen/>
              <w:t>2020 годах</w:t>
            </w:r>
          </w:p>
        </w:tc>
        <w:tc>
          <w:tcPr>
            <w:tcW w:w="1939" w:type="dxa"/>
          </w:tcPr>
          <w:p w:rsidR="000734FB" w:rsidRPr="000734FB" w:rsidRDefault="000734FB" w:rsidP="000734FB">
            <w:pPr>
              <w:snapToGrid/>
              <w:ind w:left="-11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Минтруд НСО</w:t>
            </w:r>
          </w:p>
        </w:tc>
        <w:tc>
          <w:tcPr>
            <w:tcW w:w="4910" w:type="dxa"/>
          </w:tcPr>
          <w:p w:rsidR="000734FB" w:rsidRPr="000734FB" w:rsidRDefault="000734FB" w:rsidP="000734FB">
            <w:pPr>
              <w:snapToGrid/>
              <w:ind w:left="-1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Создание условий для эффективной занятости населения, содействие занятости населения, обеспечение стабильности на</w:t>
            </w:r>
            <w:r w:rsidR="00545DF5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0734FB">
              <w:rPr>
                <w:rFonts w:eastAsia="Calibri"/>
                <w:sz w:val="24"/>
                <w:szCs w:val="24"/>
                <w:lang w:eastAsia="en-US"/>
              </w:rPr>
              <w:t>рынке труда и</w:t>
            </w:r>
            <w:r w:rsidR="00B22703">
              <w:rPr>
                <w:rFonts w:eastAsia="Calibri"/>
                <w:sz w:val="24"/>
                <w:szCs w:val="24"/>
                <w:lang w:eastAsia="en-US"/>
              </w:rPr>
              <w:t> </w:t>
            </w:r>
            <w:r w:rsidRPr="000734FB">
              <w:rPr>
                <w:rFonts w:eastAsia="Calibri"/>
                <w:sz w:val="24"/>
                <w:szCs w:val="24"/>
                <w:lang w:eastAsia="en-US"/>
              </w:rPr>
              <w:t>сохранение жизни и</w:t>
            </w:r>
            <w:r w:rsidR="00B22703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0734FB">
              <w:rPr>
                <w:rFonts w:eastAsia="Calibri"/>
                <w:sz w:val="24"/>
                <w:szCs w:val="24"/>
                <w:lang w:eastAsia="en-US"/>
              </w:rPr>
              <w:t>здоровья работников в</w:t>
            </w:r>
            <w:r w:rsidR="00B22703">
              <w:rPr>
                <w:rFonts w:eastAsia="Calibri"/>
                <w:sz w:val="24"/>
                <w:szCs w:val="24"/>
                <w:lang w:eastAsia="en-US"/>
              </w:rPr>
              <w:t> </w:t>
            </w:r>
            <w:r w:rsidRPr="000734FB">
              <w:rPr>
                <w:rFonts w:eastAsia="Calibri"/>
                <w:sz w:val="24"/>
                <w:szCs w:val="24"/>
                <w:lang w:eastAsia="en-US"/>
              </w:rPr>
              <w:t>процессе трудовой деятельности.</w:t>
            </w:r>
          </w:p>
          <w:p w:rsidR="000734FB" w:rsidRPr="000734FB" w:rsidRDefault="000734FB" w:rsidP="0040574B">
            <w:pPr>
              <w:snapToGrid/>
              <w:ind w:left="-1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 xml:space="preserve">Улучшение условий и охраны труда </w:t>
            </w:r>
            <w:r w:rsidRPr="000734FB">
              <w:rPr>
                <w:rFonts w:eastAsia="Calibri"/>
                <w:sz w:val="24"/>
                <w:szCs w:val="24"/>
                <w:lang w:eastAsia="en-US"/>
              </w:rPr>
              <w:lastRenderedPageBreak/>
              <w:t>в</w:t>
            </w:r>
            <w:r w:rsidR="0040574B">
              <w:rPr>
                <w:rFonts w:eastAsia="Calibri"/>
                <w:sz w:val="24"/>
                <w:szCs w:val="24"/>
                <w:lang w:eastAsia="en-US"/>
              </w:rPr>
              <w:t> </w:t>
            </w:r>
            <w:r w:rsidRPr="000734FB">
              <w:rPr>
                <w:rFonts w:eastAsia="Calibri"/>
                <w:sz w:val="24"/>
                <w:szCs w:val="24"/>
                <w:lang w:eastAsia="en-US"/>
              </w:rPr>
              <w:t>Новосибирской области</w:t>
            </w:r>
          </w:p>
        </w:tc>
      </w:tr>
      <w:tr w:rsidR="000734FB" w:rsidRPr="000734FB" w:rsidTr="00F37AF3">
        <w:trPr>
          <w:tblCellSpacing w:w="5" w:type="nil"/>
          <w:jc w:val="center"/>
        </w:trPr>
        <w:tc>
          <w:tcPr>
            <w:tcW w:w="567" w:type="dxa"/>
          </w:tcPr>
          <w:p w:rsidR="000734FB" w:rsidRPr="000734FB" w:rsidRDefault="000734FB" w:rsidP="000734FB">
            <w:pPr>
              <w:snapToGrid/>
              <w:ind w:left="-11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lastRenderedPageBreak/>
              <w:t>30</w:t>
            </w:r>
          </w:p>
        </w:tc>
        <w:tc>
          <w:tcPr>
            <w:tcW w:w="2482" w:type="dxa"/>
          </w:tcPr>
          <w:p w:rsidR="000734FB" w:rsidRPr="000734FB" w:rsidRDefault="000734FB" w:rsidP="000734FB">
            <w:pPr>
              <w:snapToGrid/>
              <w:ind w:left="-11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Оказание содейст</w:t>
            </w:r>
            <w:r w:rsidR="0040574B">
              <w:rPr>
                <w:rFonts w:eastAsia="Calibri"/>
                <w:sz w:val="24"/>
                <w:szCs w:val="24"/>
                <w:lang w:eastAsia="en-US"/>
              </w:rPr>
              <w:t>вия добровольному переселению в </w:t>
            </w:r>
            <w:r w:rsidRPr="000734FB">
              <w:rPr>
                <w:rFonts w:eastAsia="Calibri"/>
                <w:sz w:val="24"/>
                <w:szCs w:val="24"/>
                <w:lang w:eastAsia="en-US"/>
              </w:rPr>
              <w:t>Новосибирскую область со</w:t>
            </w:r>
            <w:r w:rsidR="0040574B">
              <w:rPr>
                <w:rFonts w:eastAsia="Calibri"/>
                <w:sz w:val="24"/>
                <w:szCs w:val="24"/>
                <w:lang w:eastAsia="en-US"/>
              </w:rPr>
              <w:t>отечественников, проживающих за </w:t>
            </w:r>
            <w:r w:rsidRPr="000734FB">
              <w:rPr>
                <w:rFonts w:eastAsia="Calibri"/>
                <w:sz w:val="24"/>
                <w:szCs w:val="24"/>
                <w:lang w:eastAsia="en-US"/>
              </w:rPr>
              <w:t>рубежом, на 2013</w:t>
            </w:r>
            <w:r w:rsidRPr="000734FB">
              <w:rPr>
                <w:rFonts w:eastAsia="Calibri"/>
                <w:sz w:val="24"/>
                <w:szCs w:val="24"/>
                <w:lang w:eastAsia="en-US"/>
              </w:rPr>
              <w:noBreakHyphen/>
              <w:t>2020 годы</w:t>
            </w:r>
          </w:p>
        </w:tc>
        <w:tc>
          <w:tcPr>
            <w:tcW w:w="1939" w:type="dxa"/>
          </w:tcPr>
          <w:p w:rsidR="000734FB" w:rsidRPr="000734FB" w:rsidRDefault="00B22703" w:rsidP="00B22703">
            <w:pPr>
              <w:snapToGrid/>
              <w:ind w:left="-11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Минтруд НСО</w:t>
            </w:r>
          </w:p>
        </w:tc>
        <w:tc>
          <w:tcPr>
            <w:tcW w:w="4910" w:type="dxa"/>
          </w:tcPr>
          <w:p w:rsidR="000734FB" w:rsidRPr="000734FB" w:rsidRDefault="000734FB" w:rsidP="000734FB">
            <w:pPr>
              <w:snapToGrid/>
              <w:ind w:left="-1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Создание условий для адаптации и</w:t>
            </w:r>
            <w:r w:rsidR="0040574B">
              <w:rPr>
                <w:rFonts w:eastAsia="Calibri"/>
                <w:sz w:val="24"/>
                <w:szCs w:val="24"/>
                <w:lang w:eastAsia="en-US"/>
              </w:rPr>
              <w:t> </w:t>
            </w:r>
            <w:r w:rsidRPr="000734FB">
              <w:rPr>
                <w:rFonts w:eastAsia="Calibri"/>
                <w:sz w:val="24"/>
                <w:szCs w:val="24"/>
                <w:lang w:eastAsia="en-US"/>
              </w:rPr>
              <w:t xml:space="preserve">интеграции участников </w:t>
            </w:r>
            <w:r w:rsidR="00B22703">
              <w:rPr>
                <w:rFonts w:eastAsia="Calibri"/>
                <w:sz w:val="24"/>
                <w:szCs w:val="24"/>
                <w:lang w:eastAsia="en-US"/>
              </w:rPr>
              <w:t>п</w:t>
            </w:r>
            <w:r w:rsidRPr="000734FB">
              <w:rPr>
                <w:rFonts w:eastAsia="Calibri"/>
                <w:sz w:val="24"/>
                <w:szCs w:val="24"/>
                <w:lang w:eastAsia="en-US"/>
              </w:rPr>
              <w:t>рограммы и</w:t>
            </w:r>
            <w:r w:rsidR="00B22703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0734FB">
              <w:rPr>
                <w:rFonts w:eastAsia="Calibri"/>
                <w:sz w:val="24"/>
                <w:szCs w:val="24"/>
                <w:lang w:eastAsia="en-US"/>
              </w:rPr>
              <w:t>членов их семей в принимающее сообщество, оказание мер социальной поддержки, предоставление государственных и муниципальных услуг, содействие в</w:t>
            </w:r>
            <w:r w:rsidR="0040574B">
              <w:rPr>
                <w:rFonts w:eastAsia="Calibri"/>
                <w:sz w:val="24"/>
                <w:szCs w:val="24"/>
                <w:lang w:eastAsia="en-US"/>
              </w:rPr>
              <w:t> </w:t>
            </w:r>
            <w:r w:rsidRPr="000734FB">
              <w:rPr>
                <w:rFonts w:eastAsia="Calibri"/>
                <w:sz w:val="24"/>
                <w:szCs w:val="24"/>
                <w:lang w:eastAsia="en-US"/>
              </w:rPr>
              <w:t>жилищном обустройстве.</w:t>
            </w:r>
          </w:p>
          <w:p w:rsidR="000734FB" w:rsidRPr="000734FB" w:rsidRDefault="000734FB" w:rsidP="000734FB">
            <w:pPr>
              <w:snapToGrid/>
              <w:ind w:left="-1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Содействие обеспечению потребности экономики Новосибирской области в</w:t>
            </w:r>
            <w:r w:rsidR="0040574B">
              <w:rPr>
                <w:rFonts w:eastAsia="Calibri"/>
                <w:sz w:val="24"/>
                <w:szCs w:val="24"/>
                <w:lang w:eastAsia="en-US"/>
              </w:rPr>
              <w:t> </w:t>
            </w:r>
            <w:r w:rsidRPr="000734FB">
              <w:rPr>
                <w:rFonts w:eastAsia="Calibri"/>
                <w:sz w:val="24"/>
                <w:szCs w:val="24"/>
                <w:lang w:eastAsia="en-US"/>
              </w:rPr>
              <w:t>квалифицированных кадрах для реализации экономических и инвестиционных проектов, содействие дальнейшему развитию малого и</w:t>
            </w:r>
            <w:r w:rsidR="0040574B">
              <w:rPr>
                <w:rFonts w:eastAsia="Calibri"/>
                <w:sz w:val="24"/>
                <w:szCs w:val="24"/>
                <w:lang w:eastAsia="en-US"/>
              </w:rPr>
              <w:t> </w:t>
            </w:r>
            <w:r w:rsidRPr="000734FB">
              <w:rPr>
                <w:rFonts w:eastAsia="Calibri"/>
                <w:sz w:val="24"/>
                <w:szCs w:val="24"/>
                <w:lang w:eastAsia="en-US"/>
              </w:rPr>
              <w:t>среднего предпринимательства.</w:t>
            </w:r>
          </w:p>
          <w:p w:rsidR="000734FB" w:rsidRPr="000734FB" w:rsidRDefault="000734FB" w:rsidP="000734FB">
            <w:pPr>
              <w:snapToGrid/>
              <w:ind w:left="-1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Привлечение талантливой молодежи для получения образования в образовательных учреждениях, расположенных на территории Новосибирской области.</w:t>
            </w:r>
          </w:p>
          <w:p w:rsidR="000734FB" w:rsidRPr="000734FB" w:rsidRDefault="000734FB" w:rsidP="0040574B">
            <w:pPr>
              <w:snapToGrid/>
              <w:ind w:left="-1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Улучшение демографической ситуации за</w:t>
            </w:r>
            <w:r w:rsidR="0040574B">
              <w:rPr>
                <w:rFonts w:eastAsia="Calibri"/>
                <w:sz w:val="24"/>
                <w:szCs w:val="24"/>
                <w:lang w:eastAsia="en-US"/>
              </w:rPr>
              <w:t> </w:t>
            </w:r>
            <w:r w:rsidRPr="000734FB">
              <w:rPr>
                <w:rFonts w:eastAsia="Calibri"/>
                <w:sz w:val="24"/>
                <w:szCs w:val="24"/>
                <w:lang w:eastAsia="en-US"/>
              </w:rPr>
              <w:t>счет привлечения соотечественников на</w:t>
            </w:r>
            <w:r w:rsidR="0040574B">
              <w:rPr>
                <w:rFonts w:eastAsia="Calibri"/>
                <w:sz w:val="24"/>
                <w:szCs w:val="24"/>
                <w:lang w:eastAsia="en-US"/>
              </w:rPr>
              <w:t> </w:t>
            </w:r>
            <w:r w:rsidRPr="000734FB">
              <w:rPr>
                <w:rFonts w:eastAsia="Calibri"/>
                <w:sz w:val="24"/>
                <w:szCs w:val="24"/>
                <w:lang w:eastAsia="en-US"/>
              </w:rPr>
              <w:t>постоянное место жительства на</w:t>
            </w:r>
            <w:r w:rsidR="0040574B">
              <w:rPr>
                <w:rFonts w:eastAsia="Calibri"/>
                <w:sz w:val="24"/>
                <w:szCs w:val="24"/>
                <w:lang w:eastAsia="en-US"/>
              </w:rPr>
              <w:t> </w:t>
            </w:r>
            <w:r w:rsidRPr="000734FB">
              <w:rPr>
                <w:rFonts w:eastAsia="Calibri"/>
                <w:sz w:val="24"/>
                <w:szCs w:val="24"/>
                <w:lang w:eastAsia="en-US"/>
              </w:rPr>
              <w:t>территорию Новосибирской области</w:t>
            </w:r>
          </w:p>
        </w:tc>
      </w:tr>
      <w:tr w:rsidR="000734FB" w:rsidRPr="000734FB" w:rsidTr="00F37AF3">
        <w:trPr>
          <w:tblCellSpacing w:w="5" w:type="nil"/>
          <w:jc w:val="center"/>
        </w:trPr>
        <w:tc>
          <w:tcPr>
            <w:tcW w:w="567" w:type="dxa"/>
          </w:tcPr>
          <w:p w:rsidR="000734FB" w:rsidRPr="000734FB" w:rsidRDefault="000734FB" w:rsidP="000734FB">
            <w:pPr>
              <w:snapToGrid/>
              <w:ind w:left="-11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2482" w:type="dxa"/>
          </w:tcPr>
          <w:p w:rsidR="000734FB" w:rsidRPr="000734FB" w:rsidRDefault="000734FB" w:rsidP="000734FB">
            <w:pPr>
              <w:snapToGrid/>
              <w:ind w:left="-11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Управление государственными финан</w:t>
            </w:r>
            <w:r w:rsidR="0040574B">
              <w:rPr>
                <w:rFonts w:eastAsia="Calibri"/>
                <w:sz w:val="24"/>
                <w:szCs w:val="24"/>
                <w:lang w:eastAsia="en-US"/>
              </w:rPr>
              <w:t>сами в </w:t>
            </w:r>
            <w:r w:rsidRPr="000734FB">
              <w:rPr>
                <w:rFonts w:eastAsia="Calibri"/>
                <w:sz w:val="24"/>
                <w:szCs w:val="24"/>
                <w:lang w:eastAsia="en-US"/>
              </w:rPr>
              <w:t>Новосибирской области на 2014</w:t>
            </w:r>
            <w:r w:rsidRPr="000734FB">
              <w:rPr>
                <w:rFonts w:eastAsia="Calibri"/>
                <w:sz w:val="24"/>
                <w:szCs w:val="24"/>
                <w:lang w:eastAsia="en-US"/>
              </w:rPr>
              <w:noBreakHyphen/>
              <w:t>2019 годы</w:t>
            </w:r>
          </w:p>
        </w:tc>
        <w:tc>
          <w:tcPr>
            <w:tcW w:w="1939" w:type="dxa"/>
          </w:tcPr>
          <w:p w:rsidR="000734FB" w:rsidRPr="000734FB" w:rsidRDefault="000734FB" w:rsidP="000734FB">
            <w:pPr>
              <w:snapToGrid/>
              <w:ind w:left="-11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Минфин НСО</w:t>
            </w:r>
          </w:p>
        </w:tc>
        <w:tc>
          <w:tcPr>
            <w:tcW w:w="4910" w:type="dxa"/>
          </w:tcPr>
          <w:p w:rsidR="000734FB" w:rsidRPr="000734FB" w:rsidRDefault="000734FB" w:rsidP="000734FB">
            <w:pPr>
              <w:autoSpaceDE w:val="0"/>
              <w:autoSpaceDN w:val="0"/>
              <w:adjustRightInd w:val="0"/>
              <w:snapToGrid/>
              <w:jc w:val="both"/>
              <w:rPr>
                <w:rFonts w:eastAsia="Calibri"/>
                <w:sz w:val="24"/>
                <w:szCs w:val="24"/>
              </w:rPr>
            </w:pPr>
            <w:r w:rsidRPr="000734FB">
              <w:rPr>
                <w:rFonts w:eastAsia="Calibri"/>
                <w:sz w:val="24"/>
                <w:szCs w:val="24"/>
              </w:rPr>
              <w:t>Планирование доходов областного и</w:t>
            </w:r>
            <w:r w:rsidR="0040574B">
              <w:rPr>
                <w:rFonts w:eastAsia="Calibri"/>
                <w:sz w:val="24"/>
                <w:szCs w:val="24"/>
              </w:rPr>
              <w:t> </w:t>
            </w:r>
            <w:r w:rsidRPr="000734FB">
              <w:rPr>
                <w:rFonts w:eastAsia="Calibri"/>
                <w:sz w:val="24"/>
                <w:szCs w:val="24"/>
              </w:rPr>
              <w:t>консолидированного бюджетов Новосибирской области и обеспечение поступлений в областной бюджет.</w:t>
            </w:r>
          </w:p>
          <w:p w:rsidR="000734FB" w:rsidRPr="000734FB" w:rsidRDefault="000734FB" w:rsidP="000734FB">
            <w:pPr>
              <w:autoSpaceDE w:val="0"/>
              <w:autoSpaceDN w:val="0"/>
              <w:adjustRightInd w:val="0"/>
              <w:snapToGrid/>
              <w:jc w:val="both"/>
              <w:rPr>
                <w:rFonts w:eastAsia="Calibri"/>
                <w:sz w:val="24"/>
                <w:szCs w:val="24"/>
              </w:rPr>
            </w:pPr>
            <w:r w:rsidRPr="000734FB">
              <w:rPr>
                <w:rFonts w:eastAsia="Calibri"/>
                <w:sz w:val="24"/>
                <w:szCs w:val="24"/>
              </w:rPr>
              <w:t>Планирование расходов областного бюджета Новосибирской области и создание условий для целевого и эффективного использования бюджетных ассигнований.</w:t>
            </w:r>
          </w:p>
          <w:p w:rsidR="000734FB" w:rsidRPr="000734FB" w:rsidRDefault="000734FB" w:rsidP="000734FB">
            <w:pPr>
              <w:autoSpaceDE w:val="0"/>
              <w:autoSpaceDN w:val="0"/>
              <w:adjustRightInd w:val="0"/>
              <w:snapToGrid/>
              <w:jc w:val="both"/>
              <w:rPr>
                <w:rFonts w:eastAsia="Calibri"/>
                <w:sz w:val="24"/>
                <w:szCs w:val="24"/>
              </w:rPr>
            </w:pPr>
            <w:r w:rsidRPr="000734FB">
              <w:rPr>
                <w:rFonts w:eastAsia="Calibri"/>
                <w:sz w:val="24"/>
                <w:szCs w:val="24"/>
              </w:rPr>
              <w:t>Эффективное управление государственным долгом Новосибирской области.</w:t>
            </w:r>
          </w:p>
          <w:p w:rsidR="000734FB" w:rsidRPr="000734FB" w:rsidRDefault="000734FB" w:rsidP="000734FB">
            <w:pPr>
              <w:snapToGrid/>
              <w:ind w:left="-1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Развитие системы межбюджетных отношений, поддержание устойчивого исполнения местных бюджетов, содействие повышению качества управления финансами муниципальных образований.</w:t>
            </w:r>
          </w:p>
          <w:p w:rsidR="000734FB" w:rsidRPr="000734FB" w:rsidRDefault="000734FB" w:rsidP="000734FB">
            <w:pPr>
              <w:snapToGrid/>
              <w:ind w:left="-1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 xml:space="preserve">Обеспечение информационной открытости для общества решений в сфере бюджетного администрирования и результатов исполнения </w:t>
            </w:r>
            <w:r w:rsidRPr="000734FB">
              <w:rPr>
                <w:rFonts w:eastAsia="Calibri"/>
                <w:sz w:val="24"/>
                <w:szCs w:val="24"/>
              </w:rPr>
              <w:t xml:space="preserve">областного </w:t>
            </w:r>
            <w:r w:rsidRPr="000734FB">
              <w:rPr>
                <w:rFonts w:eastAsia="Calibri"/>
                <w:sz w:val="24"/>
                <w:szCs w:val="24"/>
                <w:lang w:eastAsia="en-US"/>
              </w:rPr>
              <w:t>бюджета</w:t>
            </w:r>
          </w:p>
        </w:tc>
      </w:tr>
      <w:tr w:rsidR="000734FB" w:rsidRPr="000734FB" w:rsidTr="00F37AF3">
        <w:trPr>
          <w:trHeight w:val="1625"/>
          <w:tblCellSpacing w:w="5" w:type="nil"/>
          <w:jc w:val="center"/>
        </w:trPr>
        <w:tc>
          <w:tcPr>
            <w:tcW w:w="567" w:type="dxa"/>
            <w:shd w:val="clear" w:color="auto" w:fill="auto"/>
          </w:tcPr>
          <w:p w:rsidR="000734FB" w:rsidRPr="000734FB" w:rsidRDefault="000734FB" w:rsidP="000734FB">
            <w:pPr>
              <w:snapToGrid/>
              <w:ind w:left="-11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2482" w:type="dxa"/>
            <w:shd w:val="clear" w:color="auto" w:fill="auto"/>
          </w:tcPr>
          <w:p w:rsidR="000734FB" w:rsidRPr="000734FB" w:rsidRDefault="000734FB" w:rsidP="000734FB">
            <w:pPr>
              <w:snapToGrid/>
              <w:ind w:left="-11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Повышение качества и доступности п</w:t>
            </w:r>
            <w:r w:rsidR="0040574B">
              <w:rPr>
                <w:rFonts w:eastAsia="Calibri"/>
                <w:sz w:val="24"/>
                <w:szCs w:val="24"/>
                <w:lang w:eastAsia="en-US"/>
              </w:rPr>
              <w:t>редоставления государственных и муниципальных услуг в </w:t>
            </w:r>
            <w:r w:rsidRPr="000734FB">
              <w:rPr>
                <w:rFonts w:eastAsia="Calibri"/>
                <w:sz w:val="24"/>
                <w:szCs w:val="24"/>
                <w:lang w:eastAsia="en-US"/>
              </w:rPr>
              <w:t>Новосибирской области на 2015</w:t>
            </w:r>
            <w:r w:rsidRPr="000734FB">
              <w:rPr>
                <w:rFonts w:eastAsia="Calibri"/>
                <w:sz w:val="24"/>
                <w:szCs w:val="24"/>
                <w:lang w:eastAsia="en-US"/>
              </w:rPr>
              <w:noBreakHyphen/>
              <w:t>2020 годы</w:t>
            </w:r>
          </w:p>
        </w:tc>
        <w:tc>
          <w:tcPr>
            <w:tcW w:w="1939" w:type="dxa"/>
            <w:shd w:val="clear" w:color="auto" w:fill="auto"/>
          </w:tcPr>
          <w:p w:rsidR="000734FB" w:rsidRPr="000734FB" w:rsidRDefault="000734FB" w:rsidP="000734FB">
            <w:pPr>
              <w:snapToGrid/>
              <w:ind w:left="-11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Минэкономраз-вития НСО</w:t>
            </w:r>
          </w:p>
        </w:tc>
        <w:tc>
          <w:tcPr>
            <w:tcW w:w="4910" w:type="dxa"/>
            <w:shd w:val="clear" w:color="auto" w:fill="auto"/>
          </w:tcPr>
          <w:p w:rsidR="000734FB" w:rsidRPr="000734FB" w:rsidRDefault="000734FB" w:rsidP="000734FB">
            <w:pPr>
              <w:snapToGrid/>
              <w:ind w:left="-1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Создание условий для комфортного и</w:t>
            </w:r>
            <w:r w:rsidR="0040574B">
              <w:rPr>
                <w:rFonts w:eastAsia="Calibri"/>
                <w:sz w:val="24"/>
                <w:szCs w:val="24"/>
                <w:lang w:eastAsia="en-US"/>
              </w:rPr>
              <w:t> </w:t>
            </w:r>
            <w:r w:rsidRPr="000734FB">
              <w:rPr>
                <w:rFonts w:eastAsia="Calibri"/>
                <w:sz w:val="24"/>
                <w:szCs w:val="24"/>
                <w:lang w:eastAsia="en-US"/>
              </w:rPr>
              <w:t>оперативного получения государственных и</w:t>
            </w:r>
            <w:r w:rsidR="0040574B">
              <w:rPr>
                <w:rFonts w:eastAsia="Calibri"/>
                <w:sz w:val="24"/>
                <w:szCs w:val="24"/>
                <w:lang w:eastAsia="en-US"/>
              </w:rPr>
              <w:t> </w:t>
            </w:r>
            <w:r w:rsidRPr="000734FB">
              <w:rPr>
                <w:rFonts w:eastAsia="Calibri"/>
                <w:sz w:val="24"/>
                <w:szCs w:val="24"/>
                <w:lang w:eastAsia="en-US"/>
              </w:rPr>
              <w:t>муниципальных услуг населением.</w:t>
            </w:r>
          </w:p>
          <w:p w:rsidR="000734FB" w:rsidRPr="000734FB" w:rsidRDefault="000734FB" w:rsidP="000734FB">
            <w:pPr>
              <w:snapToGrid/>
              <w:ind w:left="-1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Повышение качества и доступности предоставления государственных и</w:t>
            </w:r>
            <w:r w:rsidR="0040574B">
              <w:rPr>
                <w:rFonts w:eastAsia="Calibri"/>
                <w:sz w:val="24"/>
                <w:szCs w:val="24"/>
                <w:lang w:eastAsia="en-US"/>
              </w:rPr>
              <w:t> </w:t>
            </w:r>
            <w:r w:rsidRPr="000734FB">
              <w:rPr>
                <w:rFonts w:eastAsia="Calibri"/>
                <w:sz w:val="24"/>
                <w:szCs w:val="24"/>
                <w:lang w:eastAsia="en-US"/>
              </w:rPr>
              <w:t>муниципальных услуг на территории Новосибирской области.</w:t>
            </w:r>
          </w:p>
          <w:p w:rsidR="000734FB" w:rsidRPr="000734FB" w:rsidRDefault="000734FB" w:rsidP="000734FB">
            <w:pPr>
              <w:snapToGrid/>
              <w:ind w:left="-1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Создание многофункциональных центров организации предоставления государственных и муниципальных услуг</w:t>
            </w:r>
          </w:p>
        </w:tc>
      </w:tr>
      <w:tr w:rsidR="000734FB" w:rsidRPr="000734FB" w:rsidTr="00F37AF3">
        <w:trPr>
          <w:tblCellSpacing w:w="5" w:type="nil"/>
          <w:jc w:val="center"/>
        </w:trPr>
        <w:tc>
          <w:tcPr>
            <w:tcW w:w="567" w:type="dxa"/>
          </w:tcPr>
          <w:p w:rsidR="000734FB" w:rsidRPr="000734FB" w:rsidRDefault="000734FB" w:rsidP="000734FB">
            <w:pPr>
              <w:snapToGrid/>
              <w:ind w:left="-11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2482" w:type="dxa"/>
          </w:tcPr>
          <w:p w:rsidR="000734FB" w:rsidRPr="000734FB" w:rsidRDefault="0040574B" w:rsidP="000734FB">
            <w:pPr>
              <w:snapToGrid/>
              <w:ind w:left="-11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Стимулирование </w:t>
            </w:r>
            <w:r>
              <w:rPr>
                <w:rFonts w:eastAsia="Calibri"/>
                <w:sz w:val="24"/>
                <w:szCs w:val="24"/>
                <w:lang w:eastAsia="en-US"/>
              </w:rPr>
              <w:lastRenderedPageBreak/>
              <w:t>инвестиционной и </w:t>
            </w:r>
            <w:r w:rsidR="000734FB" w:rsidRPr="000734FB">
              <w:rPr>
                <w:rFonts w:eastAsia="Calibri"/>
                <w:sz w:val="24"/>
                <w:szCs w:val="24"/>
                <w:lang w:eastAsia="en-US"/>
              </w:rPr>
              <w:t>иннов</w:t>
            </w:r>
            <w:r>
              <w:rPr>
                <w:rFonts w:eastAsia="Calibri"/>
                <w:sz w:val="24"/>
                <w:szCs w:val="24"/>
                <w:lang w:eastAsia="en-US"/>
              </w:rPr>
              <w:t>ационной активности в </w:t>
            </w:r>
            <w:r w:rsidR="000734FB" w:rsidRPr="000734FB">
              <w:rPr>
                <w:rFonts w:eastAsia="Calibri"/>
                <w:sz w:val="24"/>
                <w:szCs w:val="24"/>
                <w:lang w:eastAsia="en-US"/>
              </w:rPr>
              <w:t>Новосибирской области на 2015</w:t>
            </w:r>
            <w:r w:rsidR="000734FB" w:rsidRPr="000734FB">
              <w:rPr>
                <w:rFonts w:eastAsia="Calibri"/>
                <w:sz w:val="24"/>
                <w:szCs w:val="24"/>
                <w:lang w:eastAsia="en-US"/>
              </w:rPr>
              <w:noBreakHyphen/>
              <w:t>2021 годы</w:t>
            </w:r>
          </w:p>
        </w:tc>
        <w:tc>
          <w:tcPr>
            <w:tcW w:w="1939" w:type="dxa"/>
          </w:tcPr>
          <w:p w:rsidR="000734FB" w:rsidRPr="000734FB" w:rsidRDefault="000734FB" w:rsidP="000734FB">
            <w:pPr>
              <w:snapToGrid/>
              <w:ind w:left="-11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lastRenderedPageBreak/>
              <w:t>Минэкономраз-</w:t>
            </w:r>
            <w:r w:rsidRPr="000734FB">
              <w:rPr>
                <w:rFonts w:eastAsia="Calibri"/>
                <w:sz w:val="24"/>
                <w:szCs w:val="24"/>
                <w:lang w:eastAsia="en-US"/>
              </w:rPr>
              <w:lastRenderedPageBreak/>
              <w:t>вития НСО</w:t>
            </w:r>
          </w:p>
        </w:tc>
        <w:tc>
          <w:tcPr>
            <w:tcW w:w="4910" w:type="dxa"/>
          </w:tcPr>
          <w:p w:rsidR="000734FB" w:rsidRPr="000734FB" w:rsidRDefault="000734FB" w:rsidP="000734FB">
            <w:pPr>
              <w:snapToGrid/>
              <w:ind w:left="-1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lastRenderedPageBreak/>
              <w:t xml:space="preserve">Создание благоприятных условий для </w:t>
            </w:r>
            <w:r w:rsidRPr="000734FB">
              <w:rPr>
                <w:rFonts w:eastAsia="Calibri"/>
                <w:sz w:val="24"/>
                <w:szCs w:val="24"/>
                <w:lang w:eastAsia="en-US"/>
              </w:rPr>
              <w:lastRenderedPageBreak/>
              <w:t>привлечения инвестиций и развития инновационной деятельности на территории Новосибирской области.</w:t>
            </w:r>
          </w:p>
          <w:p w:rsidR="000734FB" w:rsidRPr="000734FB" w:rsidRDefault="000734FB" w:rsidP="000734FB">
            <w:pPr>
              <w:snapToGrid/>
              <w:ind w:left="-1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Государственная поддержка инвестиционной деятельности на территории Новосибирской области.</w:t>
            </w:r>
          </w:p>
          <w:p w:rsidR="000734FB" w:rsidRPr="000734FB" w:rsidRDefault="000734FB" w:rsidP="000734FB">
            <w:pPr>
              <w:snapToGrid/>
              <w:ind w:left="-1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Создание благоприятных условий для реализации инвестиционных проектов в</w:t>
            </w:r>
            <w:r w:rsidR="0040574B">
              <w:rPr>
                <w:rFonts w:eastAsia="Calibri"/>
                <w:sz w:val="24"/>
                <w:szCs w:val="24"/>
                <w:lang w:eastAsia="en-US"/>
              </w:rPr>
              <w:t> </w:t>
            </w:r>
            <w:r w:rsidRPr="000734FB">
              <w:rPr>
                <w:rFonts w:eastAsia="Calibri"/>
                <w:sz w:val="24"/>
                <w:szCs w:val="24"/>
                <w:lang w:eastAsia="en-US"/>
              </w:rPr>
              <w:t>сфере промышленного производства и</w:t>
            </w:r>
            <w:r w:rsidR="0040574B">
              <w:rPr>
                <w:rFonts w:eastAsia="Calibri"/>
                <w:sz w:val="24"/>
                <w:szCs w:val="24"/>
                <w:lang w:eastAsia="en-US"/>
              </w:rPr>
              <w:t> </w:t>
            </w:r>
            <w:r w:rsidRPr="000734FB">
              <w:rPr>
                <w:rFonts w:eastAsia="Calibri"/>
                <w:sz w:val="24"/>
                <w:szCs w:val="24"/>
                <w:lang w:eastAsia="en-US"/>
              </w:rPr>
              <w:t>логистики.</w:t>
            </w:r>
          </w:p>
          <w:p w:rsidR="000734FB" w:rsidRPr="000734FB" w:rsidRDefault="000734FB" w:rsidP="000734FB">
            <w:pPr>
              <w:snapToGrid/>
              <w:ind w:left="-1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Развитие туризма в Новосибирской области.</w:t>
            </w:r>
          </w:p>
          <w:p w:rsidR="000734FB" w:rsidRPr="000734FB" w:rsidRDefault="000734FB" w:rsidP="000734FB">
            <w:pPr>
              <w:snapToGrid/>
              <w:ind w:left="-1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Маркетинговое продвижение Новосибирской области.</w:t>
            </w:r>
          </w:p>
          <w:p w:rsidR="000734FB" w:rsidRPr="000734FB" w:rsidRDefault="000734FB" w:rsidP="000734FB">
            <w:pPr>
              <w:snapToGrid/>
              <w:ind w:left="-1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Содействие в развитии инновационной системы и активизации научно-технической деятельности.</w:t>
            </w:r>
          </w:p>
          <w:p w:rsidR="000734FB" w:rsidRPr="000734FB" w:rsidRDefault="000734FB" w:rsidP="000734FB">
            <w:pPr>
              <w:snapToGrid/>
              <w:ind w:left="-1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Создание благоприятных условий для реализации одного из приоритетных направлений инновационного развития экономики в сфере биотехнологий</w:t>
            </w:r>
          </w:p>
        </w:tc>
      </w:tr>
      <w:tr w:rsidR="000734FB" w:rsidRPr="000734FB" w:rsidTr="00F37AF3">
        <w:trPr>
          <w:tblCellSpacing w:w="5" w:type="nil"/>
          <w:jc w:val="center"/>
        </w:trPr>
        <w:tc>
          <w:tcPr>
            <w:tcW w:w="567" w:type="dxa"/>
            <w:shd w:val="clear" w:color="auto" w:fill="auto"/>
          </w:tcPr>
          <w:p w:rsidR="000734FB" w:rsidRPr="000734FB" w:rsidRDefault="000734FB" w:rsidP="000734FB">
            <w:pPr>
              <w:snapToGrid/>
              <w:ind w:left="-11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lastRenderedPageBreak/>
              <w:t>34</w:t>
            </w:r>
          </w:p>
        </w:tc>
        <w:tc>
          <w:tcPr>
            <w:tcW w:w="2482" w:type="dxa"/>
            <w:shd w:val="clear" w:color="auto" w:fill="auto"/>
          </w:tcPr>
          <w:p w:rsidR="000734FB" w:rsidRPr="000734FB" w:rsidRDefault="000734FB" w:rsidP="000734FB">
            <w:pPr>
              <w:snapToGrid/>
              <w:ind w:left="-11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 xml:space="preserve">«Юстиция» </w:t>
            </w:r>
          </w:p>
          <w:p w:rsidR="000734FB" w:rsidRPr="000734FB" w:rsidRDefault="000734FB" w:rsidP="000734FB">
            <w:pPr>
              <w:snapToGrid/>
              <w:ind w:left="-11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на 2014</w:t>
            </w:r>
            <w:r w:rsidR="0040574B">
              <w:rPr>
                <w:rFonts w:eastAsia="Calibri"/>
                <w:sz w:val="24"/>
                <w:szCs w:val="24"/>
                <w:lang w:eastAsia="en-US"/>
              </w:rPr>
              <w:t>-</w:t>
            </w:r>
            <w:r w:rsidRPr="000734FB">
              <w:rPr>
                <w:rFonts w:eastAsia="Calibri"/>
                <w:sz w:val="24"/>
                <w:szCs w:val="24"/>
                <w:lang w:eastAsia="en-US"/>
              </w:rPr>
              <w:t>2020 годы</w:t>
            </w:r>
          </w:p>
        </w:tc>
        <w:tc>
          <w:tcPr>
            <w:tcW w:w="1939" w:type="dxa"/>
            <w:shd w:val="clear" w:color="auto" w:fill="auto"/>
          </w:tcPr>
          <w:p w:rsidR="000734FB" w:rsidRPr="000734FB" w:rsidRDefault="000734FB" w:rsidP="000734FB">
            <w:pPr>
              <w:snapToGrid/>
              <w:ind w:left="-11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Минюст НСО</w:t>
            </w:r>
          </w:p>
        </w:tc>
        <w:tc>
          <w:tcPr>
            <w:tcW w:w="4910" w:type="dxa"/>
            <w:shd w:val="clear" w:color="auto" w:fill="auto"/>
            <w:vAlign w:val="bottom"/>
          </w:tcPr>
          <w:p w:rsidR="000734FB" w:rsidRPr="000734FB" w:rsidRDefault="000734FB" w:rsidP="000734FB">
            <w:pPr>
              <w:snapToGrid/>
              <w:ind w:left="-1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Развитие правовой модели взаимоотношения государства и общества на территории Новосибирской области, формирование и</w:t>
            </w:r>
            <w:r w:rsidR="0040574B">
              <w:rPr>
                <w:rFonts w:eastAsia="Calibri"/>
                <w:sz w:val="24"/>
                <w:szCs w:val="24"/>
                <w:lang w:eastAsia="en-US"/>
              </w:rPr>
              <w:t> </w:t>
            </w:r>
            <w:r w:rsidRPr="000734FB">
              <w:rPr>
                <w:rFonts w:eastAsia="Calibri"/>
                <w:sz w:val="24"/>
                <w:szCs w:val="24"/>
                <w:lang w:eastAsia="en-US"/>
              </w:rPr>
              <w:t>поддержание в обществе уважения к</w:t>
            </w:r>
            <w:r w:rsidR="00426442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0734FB">
              <w:rPr>
                <w:rFonts w:eastAsia="Calibri"/>
                <w:sz w:val="24"/>
                <w:szCs w:val="24"/>
                <w:lang w:eastAsia="en-US"/>
              </w:rPr>
              <w:t>закону, повышение уровня правосознания, правовой культуры.</w:t>
            </w:r>
          </w:p>
          <w:p w:rsidR="000734FB" w:rsidRPr="000734FB" w:rsidRDefault="000734FB" w:rsidP="000734FB">
            <w:pPr>
              <w:snapToGrid/>
              <w:ind w:left="-1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Обеспечение деятельности мировых судей в</w:t>
            </w:r>
            <w:r w:rsidR="0040574B">
              <w:rPr>
                <w:rFonts w:eastAsia="Calibri"/>
                <w:sz w:val="24"/>
                <w:szCs w:val="24"/>
                <w:lang w:eastAsia="en-US"/>
              </w:rPr>
              <w:t> </w:t>
            </w:r>
            <w:r w:rsidRPr="000734FB">
              <w:rPr>
                <w:rFonts w:eastAsia="Calibri"/>
                <w:sz w:val="24"/>
                <w:szCs w:val="24"/>
                <w:lang w:eastAsia="en-US"/>
              </w:rPr>
              <w:t>Новосибирской области.</w:t>
            </w:r>
          </w:p>
          <w:p w:rsidR="000734FB" w:rsidRPr="000734FB" w:rsidRDefault="000734FB" w:rsidP="000734FB">
            <w:pPr>
              <w:snapToGrid/>
              <w:ind w:left="-1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Развитие архивного дела в Новосибирской области.</w:t>
            </w:r>
          </w:p>
          <w:p w:rsidR="000734FB" w:rsidRPr="000734FB" w:rsidRDefault="000734FB" w:rsidP="000734FB">
            <w:pPr>
              <w:snapToGrid/>
              <w:ind w:left="-1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734FB">
              <w:rPr>
                <w:rFonts w:eastAsia="Calibri"/>
                <w:sz w:val="24"/>
                <w:szCs w:val="24"/>
                <w:lang w:eastAsia="en-US"/>
              </w:rPr>
              <w:t>Обеспечение качественного предоставления государственных услуг в сфере  государственной регистрации актов гражданского состояния органами записи актов гражданского состояния Новосибирской области</w:t>
            </w:r>
          </w:p>
        </w:tc>
      </w:tr>
    </w:tbl>
    <w:p w:rsidR="00426442" w:rsidRDefault="00426442" w:rsidP="000734FB">
      <w:pPr>
        <w:widowControl w:val="0"/>
        <w:autoSpaceDE w:val="0"/>
        <w:autoSpaceDN w:val="0"/>
        <w:adjustRightInd w:val="0"/>
        <w:snapToGrid/>
        <w:ind w:firstLine="709"/>
        <w:jc w:val="both"/>
        <w:rPr>
          <w:rFonts w:eastAsia="Calibri"/>
          <w:lang w:eastAsia="en-US"/>
        </w:rPr>
      </w:pPr>
    </w:p>
    <w:p w:rsidR="000734FB" w:rsidRPr="000734FB" w:rsidRDefault="000734FB" w:rsidP="000734FB">
      <w:pPr>
        <w:widowControl w:val="0"/>
        <w:autoSpaceDE w:val="0"/>
        <w:autoSpaceDN w:val="0"/>
        <w:adjustRightInd w:val="0"/>
        <w:snapToGrid/>
        <w:ind w:firstLine="709"/>
        <w:jc w:val="both"/>
        <w:rPr>
          <w:rFonts w:eastAsia="Calibri"/>
          <w:lang w:eastAsia="en-US"/>
        </w:rPr>
      </w:pPr>
      <w:r w:rsidRPr="000734FB">
        <w:rPr>
          <w:rFonts w:eastAsia="Calibri"/>
          <w:lang w:eastAsia="en-US"/>
        </w:rPr>
        <w:t>*Наименования, заказчики и основные направления реализации государственных программ Новосибирской области могут быть дополнены или изменены в рамках разработки (корректировки) государственных программ Новосибирской области областными исполнительными органами государственной власти Новосибирской области.</w:t>
      </w:r>
    </w:p>
    <w:p w:rsidR="000734FB" w:rsidRPr="000734FB" w:rsidRDefault="000734FB" w:rsidP="000734FB">
      <w:pPr>
        <w:widowControl w:val="0"/>
        <w:autoSpaceDE w:val="0"/>
        <w:autoSpaceDN w:val="0"/>
        <w:adjustRightInd w:val="0"/>
        <w:snapToGrid/>
        <w:ind w:firstLine="709"/>
        <w:jc w:val="both"/>
        <w:rPr>
          <w:rFonts w:eastAsia="Calibri"/>
          <w:lang w:eastAsia="en-US"/>
        </w:rPr>
      </w:pPr>
      <w:r w:rsidRPr="000734FB">
        <w:rPr>
          <w:rFonts w:eastAsia="Calibri"/>
          <w:lang w:eastAsia="en-US"/>
        </w:rPr>
        <w:t>Применяемые сокращения:</w:t>
      </w:r>
    </w:p>
    <w:p w:rsidR="00426442" w:rsidRPr="000734FB" w:rsidRDefault="00426442" w:rsidP="000734FB">
      <w:pPr>
        <w:widowControl w:val="0"/>
        <w:autoSpaceDE w:val="0"/>
        <w:autoSpaceDN w:val="0"/>
        <w:adjustRightInd w:val="0"/>
        <w:snapToGrid/>
        <w:ind w:firstLine="709"/>
        <w:jc w:val="both"/>
        <w:rPr>
          <w:rFonts w:eastAsia="Calibri"/>
          <w:lang w:eastAsia="en-US"/>
        </w:rPr>
      </w:pPr>
      <w:bookmarkStart w:id="1" w:name="OLE_LINK1"/>
      <w:r w:rsidRPr="000734FB">
        <w:rPr>
          <w:rFonts w:eastAsia="Calibri"/>
          <w:lang w:eastAsia="en-US"/>
        </w:rPr>
        <w:t>Департамент лесного хозяйства НСО – департамент лесного хозяйства Новосибирской области;</w:t>
      </w:r>
    </w:p>
    <w:p w:rsidR="00426442" w:rsidRPr="000734FB" w:rsidRDefault="00426442" w:rsidP="000734FB">
      <w:pPr>
        <w:widowControl w:val="0"/>
        <w:autoSpaceDE w:val="0"/>
        <w:autoSpaceDN w:val="0"/>
        <w:adjustRightInd w:val="0"/>
        <w:snapToGrid/>
        <w:ind w:firstLine="709"/>
        <w:jc w:val="both"/>
        <w:rPr>
          <w:rFonts w:eastAsia="Calibri"/>
          <w:lang w:eastAsia="en-US"/>
        </w:rPr>
      </w:pPr>
      <w:r w:rsidRPr="000734FB">
        <w:rPr>
          <w:rFonts w:eastAsia="Calibri"/>
          <w:lang w:eastAsia="en-US"/>
        </w:rPr>
        <w:t>Департамент по охране животного мира НСО – департамент по охране животного мира Новосибирской области;</w:t>
      </w:r>
    </w:p>
    <w:p w:rsidR="00426442" w:rsidRPr="000734FB" w:rsidRDefault="00426442" w:rsidP="000734FB">
      <w:pPr>
        <w:widowControl w:val="0"/>
        <w:autoSpaceDE w:val="0"/>
        <w:autoSpaceDN w:val="0"/>
        <w:adjustRightInd w:val="0"/>
        <w:snapToGrid/>
        <w:ind w:firstLine="709"/>
        <w:jc w:val="both"/>
        <w:rPr>
          <w:rFonts w:eastAsia="Calibri"/>
          <w:lang w:eastAsia="en-US"/>
        </w:rPr>
      </w:pPr>
      <w:r w:rsidRPr="000734FB">
        <w:rPr>
          <w:rFonts w:eastAsia="Calibri"/>
          <w:lang w:eastAsia="en-US"/>
        </w:rPr>
        <w:t>Департамент физкультуры и спорта НСО – департамент физической культуры и спорта Новосибирской области;</w:t>
      </w:r>
    </w:p>
    <w:p w:rsidR="00426442" w:rsidRPr="000734FB" w:rsidRDefault="00426442" w:rsidP="000734FB">
      <w:pPr>
        <w:widowControl w:val="0"/>
        <w:autoSpaceDE w:val="0"/>
        <w:autoSpaceDN w:val="0"/>
        <w:adjustRightInd w:val="0"/>
        <w:snapToGrid/>
        <w:ind w:firstLine="709"/>
        <w:jc w:val="both"/>
        <w:rPr>
          <w:rFonts w:eastAsia="Calibri"/>
          <w:lang w:eastAsia="en-US"/>
        </w:rPr>
      </w:pPr>
      <w:r w:rsidRPr="000734FB">
        <w:rPr>
          <w:rFonts w:eastAsia="Calibri"/>
          <w:lang w:eastAsia="en-US"/>
        </w:rPr>
        <w:t xml:space="preserve">ДИиРТТ НСО – департамент информатизации и развития </w:t>
      </w:r>
      <w:r w:rsidRPr="000734FB">
        <w:rPr>
          <w:rFonts w:eastAsia="Calibri"/>
          <w:lang w:eastAsia="en-US"/>
        </w:rPr>
        <w:lastRenderedPageBreak/>
        <w:t>телекоммуникационных технологий Новосибирской области;</w:t>
      </w:r>
    </w:p>
    <w:p w:rsidR="00426442" w:rsidRPr="000734FB" w:rsidRDefault="00426442" w:rsidP="000734FB">
      <w:pPr>
        <w:widowControl w:val="0"/>
        <w:autoSpaceDE w:val="0"/>
        <w:autoSpaceDN w:val="0"/>
        <w:adjustRightInd w:val="0"/>
        <w:snapToGrid/>
        <w:ind w:firstLine="709"/>
        <w:jc w:val="both"/>
        <w:rPr>
          <w:rFonts w:eastAsia="Calibri"/>
          <w:lang w:eastAsia="en-US"/>
        </w:rPr>
      </w:pPr>
      <w:r w:rsidRPr="000734FB">
        <w:rPr>
          <w:rFonts w:eastAsia="Calibri"/>
          <w:lang w:eastAsia="en-US"/>
        </w:rPr>
        <w:t>ДПРиООС НСО – департамент природных ресурсов и охраны окружающей среды Новосибирской области;</w:t>
      </w:r>
    </w:p>
    <w:p w:rsidR="00426442" w:rsidRPr="000734FB" w:rsidRDefault="00426442" w:rsidP="000734FB">
      <w:pPr>
        <w:widowControl w:val="0"/>
        <w:autoSpaceDE w:val="0"/>
        <w:autoSpaceDN w:val="0"/>
        <w:adjustRightInd w:val="0"/>
        <w:snapToGrid/>
        <w:ind w:firstLine="709"/>
        <w:jc w:val="both"/>
        <w:rPr>
          <w:rFonts w:eastAsia="Calibri"/>
          <w:lang w:eastAsia="en-US"/>
        </w:rPr>
      </w:pPr>
      <w:r w:rsidRPr="000734FB">
        <w:rPr>
          <w:rFonts w:eastAsia="Calibri"/>
          <w:lang w:eastAsia="en-US"/>
        </w:rPr>
        <w:t xml:space="preserve">МЖКХиЭ НСО – </w:t>
      </w:r>
      <w:r w:rsidRPr="000734FB">
        <w:rPr>
          <w:rFonts w:eastAsia="Calibri"/>
        </w:rPr>
        <w:t>министерство жилищно-коммунального хозяйства и энергетики Новосибирской области</w:t>
      </w:r>
      <w:r w:rsidRPr="000734FB">
        <w:rPr>
          <w:rFonts w:eastAsia="Calibri"/>
          <w:lang w:eastAsia="en-US"/>
        </w:rPr>
        <w:t>;</w:t>
      </w:r>
    </w:p>
    <w:p w:rsidR="00426442" w:rsidRPr="000734FB" w:rsidRDefault="00426442" w:rsidP="000734FB">
      <w:pPr>
        <w:widowControl w:val="0"/>
        <w:autoSpaceDE w:val="0"/>
        <w:autoSpaceDN w:val="0"/>
        <w:adjustRightInd w:val="0"/>
        <w:snapToGrid/>
        <w:ind w:firstLine="709"/>
        <w:jc w:val="both"/>
        <w:rPr>
          <w:rFonts w:eastAsia="Calibri"/>
          <w:lang w:eastAsia="en-US"/>
        </w:rPr>
      </w:pPr>
      <w:r w:rsidRPr="000734FB">
        <w:rPr>
          <w:rFonts w:eastAsia="Calibri"/>
          <w:lang w:eastAsia="en-US"/>
        </w:rPr>
        <w:t>Минздрав НСО – министерство здравоохранения Новосибирской области;</w:t>
      </w:r>
    </w:p>
    <w:p w:rsidR="00426442" w:rsidRPr="000734FB" w:rsidRDefault="00426442" w:rsidP="000734FB">
      <w:pPr>
        <w:widowControl w:val="0"/>
        <w:autoSpaceDE w:val="0"/>
        <w:autoSpaceDN w:val="0"/>
        <w:adjustRightInd w:val="0"/>
        <w:snapToGrid/>
        <w:ind w:firstLine="709"/>
        <w:jc w:val="both"/>
        <w:rPr>
          <w:rFonts w:eastAsia="Calibri"/>
          <w:lang w:eastAsia="en-US"/>
        </w:rPr>
      </w:pPr>
      <w:r w:rsidRPr="000734FB">
        <w:rPr>
          <w:rFonts w:eastAsia="Calibri"/>
          <w:lang w:eastAsia="en-US"/>
        </w:rPr>
        <w:t>Минкультуры НСО – министерство культуры Новосибирской области;</w:t>
      </w:r>
    </w:p>
    <w:p w:rsidR="00426442" w:rsidRPr="000734FB" w:rsidRDefault="00426442" w:rsidP="000734FB">
      <w:pPr>
        <w:widowControl w:val="0"/>
        <w:autoSpaceDE w:val="0"/>
        <w:autoSpaceDN w:val="0"/>
        <w:adjustRightInd w:val="0"/>
        <w:snapToGrid/>
        <w:ind w:firstLine="709"/>
        <w:jc w:val="both"/>
        <w:rPr>
          <w:rFonts w:eastAsia="Calibri"/>
          <w:lang w:eastAsia="en-US"/>
        </w:rPr>
      </w:pPr>
      <w:r w:rsidRPr="000734FB">
        <w:rPr>
          <w:rFonts w:eastAsia="Calibri"/>
          <w:lang w:eastAsia="en-US"/>
        </w:rPr>
        <w:t>Минобрнауки НСО – министерство образования, науки и инновационной политики Новосибирской области;</w:t>
      </w:r>
    </w:p>
    <w:p w:rsidR="00426442" w:rsidRPr="000734FB" w:rsidRDefault="00426442" w:rsidP="000734FB">
      <w:pPr>
        <w:widowControl w:val="0"/>
        <w:autoSpaceDE w:val="0"/>
        <w:autoSpaceDN w:val="0"/>
        <w:adjustRightInd w:val="0"/>
        <w:snapToGrid/>
        <w:ind w:firstLine="709"/>
        <w:jc w:val="both"/>
        <w:rPr>
          <w:rFonts w:eastAsia="Calibri"/>
          <w:lang w:eastAsia="en-US"/>
        </w:rPr>
      </w:pPr>
      <w:r w:rsidRPr="000734FB">
        <w:rPr>
          <w:rFonts w:eastAsia="Calibri"/>
          <w:lang w:eastAsia="en-US"/>
        </w:rPr>
        <w:t>Минпромторг НСО – министерство промышленности, торговли и развития предпринимательства Новосибирской области;</w:t>
      </w:r>
    </w:p>
    <w:p w:rsidR="00426442" w:rsidRPr="000734FB" w:rsidRDefault="00426442" w:rsidP="000734FB">
      <w:pPr>
        <w:widowControl w:val="0"/>
        <w:autoSpaceDE w:val="0"/>
        <w:autoSpaceDN w:val="0"/>
        <w:adjustRightInd w:val="0"/>
        <w:snapToGrid/>
        <w:ind w:firstLine="709"/>
        <w:jc w:val="both"/>
        <w:rPr>
          <w:rFonts w:eastAsia="Calibri"/>
          <w:lang w:eastAsia="en-US"/>
        </w:rPr>
      </w:pPr>
      <w:r w:rsidRPr="000734FB">
        <w:rPr>
          <w:rFonts w:eastAsia="Calibri"/>
          <w:lang w:eastAsia="en-US"/>
        </w:rPr>
        <w:t>Минрегполитики НСО – министерство региональной политики Новосибирской области;</w:t>
      </w:r>
    </w:p>
    <w:p w:rsidR="00426442" w:rsidRPr="000734FB" w:rsidRDefault="00426442" w:rsidP="000734FB">
      <w:pPr>
        <w:widowControl w:val="0"/>
        <w:autoSpaceDE w:val="0"/>
        <w:autoSpaceDN w:val="0"/>
        <w:adjustRightInd w:val="0"/>
        <w:snapToGrid/>
        <w:ind w:firstLine="709"/>
        <w:jc w:val="both"/>
        <w:rPr>
          <w:rFonts w:eastAsia="Calibri"/>
          <w:lang w:eastAsia="en-US"/>
        </w:rPr>
      </w:pPr>
      <w:r w:rsidRPr="000734FB">
        <w:rPr>
          <w:rFonts w:eastAsia="Calibri"/>
          <w:lang w:eastAsia="en-US"/>
        </w:rPr>
        <w:t>Минсельхоз НСО – министерство сельского хозяйства Новосибирской области;</w:t>
      </w:r>
    </w:p>
    <w:p w:rsidR="00426442" w:rsidRPr="000734FB" w:rsidRDefault="00426442" w:rsidP="000734FB">
      <w:pPr>
        <w:widowControl w:val="0"/>
        <w:autoSpaceDE w:val="0"/>
        <w:autoSpaceDN w:val="0"/>
        <w:adjustRightInd w:val="0"/>
        <w:snapToGrid/>
        <w:ind w:firstLine="709"/>
        <w:jc w:val="both"/>
        <w:rPr>
          <w:rFonts w:eastAsia="Calibri"/>
          <w:lang w:eastAsia="en-US"/>
        </w:rPr>
      </w:pPr>
      <w:r w:rsidRPr="000734FB">
        <w:rPr>
          <w:rFonts w:eastAsia="Calibri"/>
          <w:lang w:eastAsia="en-US"/>
        </w:rPr>
        <w:t>Минсоцразвития НСО – министерство социального развития Новосибирской области;</w:t>
      </w:r>
    </w:p>
    <w:p w:rsidR="00426442" w:rsidRPr="000734FB" w:rsidRDefault="00426442" w:rsidP="000734FB">
      <w:pPr>
        <w:widowControl w:val="0"/>
        <w:autoSpaceDE w:val="0"/>
        <w:autoSpaceDN w:val="0"/>
        <w:adjustRightInd w:val="0"/>
        <w:snapToGrid/>
        <w:ind w:firstLine="709"/>
        <w:jc w:val="both"/>
        <w:rPr>
          <w:rFonts w:eastAsia="Calibri"/>
        </w:rPr>
      </w:pPr>
      <w:r w:rsidRPr="000734FB">
        <w:rPr>
          <w:rFonts w:eastAsia="Calibri"/>
        </w:rPr>
        <w:t>Минстрой НСО – министерство строительства Новосибирской области;</w:t>
      </w:r>
    </w:p>
    <w:p w:rsidR="00426442" w:rsidRPr="000734FB" w:rsidRDefault="00426442" w:rsidP="000734FB">
      <w:pPr>
        <w:widowControl w:val="0"/>
        <w:autoSpaceDE w:val="0"/>
        <w:autoSpaceDN w:val="0"/>
        <w:adjustRightInd w:val="0"/>
        <w:snapToGrid/>
        <w:ind w:firstLine="709"/>
        <w:jc w:val="both"/>
        <w:rPr>
          <w:rFonts w:eastAsia="Calibri"/>
          <w:lang w:eastAsia="en-US"/>
        </w:rPr>
      </w:pPr>
      <w:r w:rsidRPr="000734FB">
        <w:rPr>
          <w:rFonts w:eastAsia="Calibri"/>
          <w:lang w:eastAsia="en-US"/>
        </w:rPr>
        <w:t>Минтранс НСО – министерство транспорта и дорожного хозяйства Новосибирской области;</w:t>
      </w:r>
    </w:p>
    <w:p w:rsidR="00426442" w:rsidRPr="000734FB" w:rsidRDefault="00426442" w:rsidP="000734FB">
      <w:pPr>
        <w:widowControl w:val="0"/>
        <w:autoSpaceDE w:val="0"/>
        <w:autoSpaceDN w:val="0"/>
        <w:adjustRightInd w:val="0"/>
        <w:snapToGrid/>
        <w:ind w:firstLine="709"/>
        <w:jc w:val="both"/>
        <w:rPr>
          <w:rFonts w:eastAsia="Calibri"/>
          <w:lang w:eastAsia="en-US"/>
        </w:rPr>
      </w:pPr>
      <w:r w:rsidRPr="000734FB">
        <w:rPr>
          <w:rFonts w:eastAsia="Calibri"/>
          <w:lang w:eastAsia="en-US"/>
        </w:rPr>
        <w:t>Минтруд НСО – министерство труда, занятости и трудовых ресурсов Новосибирской области;</w:t>
      </w:r>
    </w:p>
    <w:p w:rsidR="00426442" w:rsidRPr="000734FB" w:rsidRDefault="00426442" w:rsidP="000734FB">
      <w:pPr>
        <w:autoSpaceDE w:val="0"/>
        <w:autoSpaceDN w:val="0"/>
        <w:adjustRightInd w:val="0"/>
        <w:snapToGrid/>
        <w:ind w:firstLine="709"/>
        <w:jc w:val="both"/>
        <w:rPr>
          <w:rFonts w:eastAsia="Calibri"/>
        </w:rPr>
      </w:pPr>
      <w:r w:rsidRPr="000734FB">
        <w:rPr>
          <w:rFonts w:eastAsia="Calibri"/>
          <w:lang w:eastAsia="en-US"/>
        </w:rPr>
        <w:t xml:space="preserve">Минфин НСО – </w:t>
      </w:r>
      <w:r w:rsidRPr="000734FB">
        <w:rPr>
          <w:rFonts w:eastAsia="Calibri"/>
        </w:rPr>
        <w:t>министерство финансов и налоговой политики Новосибирской области;</w:t>
      </w:r>
    </w:p>
    <w:p w:rsidR="00426442" w:rsidRPr="000734FB" w:rsidRDefault="00426442" w:rsidP="000734FB">
      <w:pPr>
        <w:widowControl w:val="0"/>
        <w:autoSpaceDE w:val="0"/>
        <w:autoSpaceDN w:val="0"/>
        <w:adjustRightInd w:val="0"/>
        <w:snapToGrid/>
        <w:ind w:firstLine="709"/>
        <w:jc w:val="both"/>
        <w:rPr>
          <w:rFonts w:eastAsia="Calibri"/>
          <w:lang w:eastAsia="en-US"/>
        </w:rPr>
      </w:pPr>
      <w:r w:rsidRPr="000734FB">
        <w:rPr>
          <w:rFonts w:eastAsia="Calibri"/>
          <w:lang w:eastAsia="en-US"/>
        </w:rPr>
        <w:t>Минэкономразвития НСО – министерство экономического развития Новосибирской области;</w:t>
      </w:r>
    </w:p>
    <w:p w:rsidR="00426442" w:rsidRDefault="00426442" w:rsidP="000734FB">
      <w:pPr>
        <w:widowControl w:val="0"/>
        <w:autoSpaceDE w:val="0"/>
        <w:autoSpaceDN w:val="0"/>
        <w:adjustRightInd w:val="0"/>
        <w:snapToGrid/>
        <w:ind w:firstLine="709"/>
        <w:jc w:val="both"/>
        <w:rPr>
          <w:rFonts w:eastAsia="Calibri"/>
          <w:lang w:eastAsia="en-US"/>
        </w:rPr>
      </w:pPr>
      <w:r w:rsidRPr="000734FB">
        <w:rPr>
          <w:rFonts w:eastAsia="Calibri"/>
          <w:lang w:eastAsia="en-US"/>
        </w:rPr>
        <w:t>Минюст НСО – министерство юстиции Новосибирской области.».</w:t>
      </w:r>
    </w:p>
    <w:p w:rsidR="0040574B" w:rsidRDefault="0040574B" w:rsidP="000734FB">
      <w:pPr>
        <w:widowControl w:val="0"/>
        <w:autoSpaceDE w:val="0"/>
        <w:autoSpaceDN w:val="0"/>
        <w:adjustRightInd w:val="0"/>
        <w:snapToGrid/>
        <w:ind w:firstLine="709"/>
        <w:jc w:val="both"/>
        <w:rPr>
          <w:rFonts w:eastAsia="Calibri"/>
          <w:lang w:eastAsia="en-US"/>
        </w:rPr>
      </w:pPr>
    </w:p>
    <w:p w:rsidR="00C11931" w:rsidRDefault="00C11931" w:rsidP="000734FB">
      <w:pPr>
        <w:widowControl w:val="0"/>
        <w:autoSpaceDE w:val="0"/>
        <w:autoSpaceDN w:val="0"/>
        <w:adjustRightInd w:val="0"/>
        <w:snapToGrid/>
        <w:ind w:firstLine="709"/>
        <w:jc w:val="both"/>
        <w:rPr>
          <w:rFonts w:eastAsia="Calibri"/>
          <w:lang w:eastAsia="en-US"/>
        </w:rPr>
      </w:pPr>
    </w:p>
    <w:p w:rsidR="00426442" w:rsidRPr="000734FB" w:rsidRDefault="00426442" w:rsidP="000734FB">
      <w:pPr>
        <w:widowControl w:val="0"/>
        <w:autoSpaceDE w:val="0"/>
        <w:autoSpaceDN w:val="0"/>
        <w:adjustRightInd w:val="0"/>
        <w:snapToGrid/>
        <w:ind w:firstLine="709"/>
        <w:jc w:val="both"/>
        <w:rPr>
          <w:rFonts w:eastAsia="Calibri"/>
          <w:lang w:eastAsia="en-US"/>
        </w:rPr>
      </w:pPr>
    </w:p>
    <w:bookmarkEnd w:id="1"/>
    <w:p w:rsidR="000734FB" w:rsidRDefault="0040574B" w:rsidP="00C11931">
      <w:pPr>
        <w:widowControl w:val="0"/>
        <w:autoSpaceDE w:val="0"/>
        <w:autoSpaceDN w:val="0"/>
        <w:adjustRightInd w:val="0"/>
        <w:snapToGrid/>
        <w:jc w:val="both"/>
        <w:rPr>
          <w:rFonts w:eastAsia="Calibri"/>
          <w:lang w:eastAsia="en-US"/>
        </w:rPr>
      </w:pPr>
      <w:r w:rsidRPr="000734FB">
        <w:rPr>
          <w:szCs w:val="24"/>
        </w:rPr>
        <w:t>Губернатор Новосибирской области</w:t>
      </w:r>
      <w:r w:rsidRPr="0040574B">
        <w:rPr>
          <w:szCs w:val="24"/>
        </w:rPr>
        <w:t xml:space="preserve"> </w:t>
      </w:r>
      <w:r w:rsidR="00C11931">
        <w:rPr>
          <w:szCs w:val="24"/>
        </w:rPr>
        <w:tab/>
      </w:r>
      <w:r w:rsidR="00C11931">
        <w:rPr>
          <w:szCs w:val="24"/>
        </w:rPr>
        <w:tab/>
      </w:r>
      <w:r w:rsidR="00C11931">
        <w:rPr>
          <w:szCs w:val="24"/>
        </w:rPr>
        <w:tab/>
      </w:r>
      <w:r w:rsidR="00C11931">
        <w:rPr>
          <w:szCs w:val="24"/>
        </w:rPr>
        <w:tab/>
        <w:t xml:space="preserve">         </w:t>
      </w:r>
      <w:r w:rsidRPr="000734FB">
        <w:rPr>
          <w:szCs w:val="24"/>
        </w:rPr>
        <w:t>В.Ф. Городецкий</w:t>
      </w:r>
    </w:p>
    <w:p w:rsidR="00C11931" w:rsidRDefault="00C11931" w:rsidP="00C11931">
      <w:pPr>
        <w:widowControl w:val="0"/>
        <w:autoSpaceDE w:val="0"/>
        <w:autoSpaceDN w:val="0"/>
        <w:adjustRightInd w:val="0"/>
        <w:snapToGrid/>
        <w:jc w:val="both"/>
        <w:rPr>
          <w:rFonts w:eastAsia="Calibri"/>
          <w:lang w:eastAsia="en-US"/>
        </w:rPr>
      </w:pPr>
    </w:p>
    <w:p w:rsidR="00C11931" w:rsidRDefault="00C11931" w:rsidP="00C11931">
      <w:pPr>
        <w:widowControl w:val="0"/>
        <w:autoSpaceDE w:val="0"/>
        <w:autoSpaceDN w:val="0"/>
        <w:adjustRightInd w:val="0"/>
        <w:snapToGrid/>
        <w:jc w:val="both"/>
        <w:rPr>
          <w:rFonts w:eastAsia="Calibri"/>
          <w:lang w:eastAsia="en-US"/>
        </w:rPr>
      </w:pPr>
    </w:p>
    <w:p w:rsidR="00C11931" w:rsidRDefault="00C11931" w:rsidP="00C11931">
      <w:pPr>
        <w:widowControl w:val="0"/>
        <w:autoSpaceDE w:val="0"/>
        <w:autoSpaceDN w:val="0"/>
        <w:adjustRightInd w:val="0"/>
        <w:snapToGrid/>
        <w:jc w:val="both"/>
        <w:rPr>
          <w:rFonts w:eastAsia="Calibri"/>
          <w:lang w:eastAsia="en-US"/>
        </w:rPr>
      </w:pPr>
    </w:p>
    <w:p w:rsidR="00426442" w:rsidRDefault="00426442" w:rsidP="00C11931">
      <w:pPr>
        <w:widowControl w:val="0"/>
        <w:autoSpaceDE w:val="0"/>
        <w:autoSpaceDN w:val="0"/>
        <w:adjustRightInd w:val="0"/>
        <w:snapToGrid/>
        <w:jc w:val="both"/>
        <w:rPr>
          <w:rFonts w:eastAsia="Calibri"/>
          <w:lang w:eastAsia="en-US"/>
        </w:rPr>
      </w:pPr>
    </w:p>
    <w:p w:rsidR="000734FB" w:rsidRPr="000734FB" w:rsidRDefault="000734FB" w:rsidP="000734FB">
      <w:pPr>
        <w:snapToGrid/>
        <w:rPr>
          <w:sz w:val="20"/>
          <w:szCs w:val="20"/>
        </w:rPr>
      </w:pPr>
      <w:bookmarkStart w:id="2" w:name="Par23"/>
      <w:bookmarkEnd w:id="2"/>
      <w:r w:rsidRPr="000734FB">
        <w:rPr>
          <w:sz w:val="20"/>
          <w:szCs w:val="20"/>
        </w:rPr>
        <w:t xml:space="preserve">О.В. Молчанова </w:t>
      </w:r>
    </w:p>
    <w:p w:rsidR="004B216B" w:rsidRPr="004B216B" w:rsidRDefault="000734FB" w:rsidP="000734FB">
      <w:r w:rsidRPr="000734FB">
        <w:rPr>
          <w:sz w:val="20"/>
          <w:szCs w:val="20"/>
        </w:rPr>
        <w:t>227 07 88</w:t>
      </w:r>
    </w:p>
    <w:sectPr w:rsidR="004B216B" w:rsidRPr="004B216B" w:rsidSect="00426442">
      <w:headerReference w:type="default" r:id="rId10"/>
      <w:pgSz w:w="11907" w:h="16840" w:code="9"/>
      <w:pgMar w:top="1134" w:right="567" w:bottom="1021" w:left="1418" w:header="720" w:footer="720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3AAE" w:rsidRDefault="00523AAE">
      <w:r>
        <w:separator/>
      </w:r>
    </w:p>
  </w:endnote>
  <w:endnote w:type="continuationSeparator" w:id="0">
    <w:p w:rsidR="00523AAE" w:rsidRDefault="00523A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altica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3AAE" w:rsidRDefault="00523AAE">
      <w:r>
        <w:separator/>
      </w:r>
    </w:p>
  </w:footnote>
  <w:footnote w:type="continuationSeparator" w:id="0">
    <w:p w:rsidR="00523AAE" w:rsidRDefault="00523A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09E6" w:rsidRPr="009509E6" w:rsidRDefault="009509E6">
    <w:pPr>
      <w:pStyle w:val="a7"/>
      <w:jc w:val="center"/>
      <w:rPr>
        <w:sz w:val="20"/>
        <w:szCs w:val="20"/>
      </w:rPr>
    </w:pPr>
    <w:r w:rsidRPr="009509E6">
      <w:rPr>
        <w:sz w:val="20"/>
        <w:szCs w:val="20"/>
      </w:rPr>
      <w:fldChar w:fldCharType="begin"/>
    </w:r>
    <w:r w:rsidRPr="009509E6">
      <w:rPr>
        <w:sz w:val="20"/>
        <w:szCs w:val="20"/>
      </w:rPr>
      <w:instrText>PAGE   \* MERGEFORMAT</w:instrText>
    </w:r>
    <w:r w:rsidRPr="009509E6">
      <w:rPr>
        <w:sz w:val="20"/>
        <w:szCs w:val="20"/>
      </w:rPr>
      <w:fldChar w:fldCharType="separate"/>
    </w:r>
    <w:r w:rsidR="007A618C">
      <w:rPr>
        <w:noProof/>
        <w:sz w:val="20"/>
        <w:szCs w:val="20"/>
      </w:rPr>
      <w:t>2</w:t>
    </w:r>
    <w:r w:rsidRPr="009509E6">
      <w:rPr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C877E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num w:numId="1">
    <w:abstractNumId w:val="0"/>
  </w:num>
  <w:num w:numId="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rawingGridVerticalSpacing w:val="381"/>
  <w:displayHorizontalDrawingGridEvery w:val="0"/>
  <w:displayVerticalDrawingGridEvery w:val="0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F3C"/>
    <w:rsid w:val="0000123C"/>
    <w:rsid w:val="0000206B"/>
    <w:rsid w:val="00002507"/>
    <w:rsid w:val="00002BEA"/>
    <w:rsid w:val="00002DEA"/>
    <w:rsid w:val="000032BD"/>
    <w:rsid w:val="00003E34"/>
    <w:rsid w:val="0000501C"/>
    <w:rsid w:val="00006A72"/>
    <w:rsid w:val="00006E8E"/>
    <w:rsid w:val="00006ED0"/>
    <w:rsid w:val="0000748B"/>
    <w:rsid w:val="000075E2"/>
    <w:rsid w:val="0000795B"/>
    <w:rsid w:val="00007D06"/>
    <w:rsid w:val="000102CF"/>
    <w:rsid w:val="00011819"/>
    <w:rsid w:val="00011821"/>
    <w:rsid w:val="00012B75"/>
    <w:rsid w:val="00012C43"/>
    <w:rsid w:val="000134BD"/>
    <w:rsid w:val="000145FC"/>
    <w:rsid w:val="000147DC"/>
    <w:rsid w:val="00014AE8"/>
    <w:rsid w:val="00014C6E"/>
    <w:rsid w:val="0001541F"/>
    <w:rsid w:val="00016590"/>
    <w:rsid w:val="000165C8"/>
    <w:rsid w:val="00017936"/>
    <w:rsid w:val="00020983"/>
    <w:rsid w:val="00021DDA"/>
    <w:rsid w:val="00022F43"/>
    <w:rsid w:val="00023DA7"/>
    <w:rsid w:val="00024145"/>
    <w:rsid w:val="000246F7"/>
    <w:rsid w:val="00025878"/>
    <w:rsid w:val="0002595C"/>
    <w:rsid w:val="00025CA9"/>
    <w:rsid w:val="000266E3"/>
    <w:rsid w:val="00026FE7"/>
    <w:rsid w:val="00027936"/>
    <w:rsid w:val="0003081D"/>
    <w:rsid w:val="0003081F"/>
    <w:rsid w:val="00031CB8"/>
    <w:rsid w:val="00031E50"/>
    <w:rsid w:val="00032025"/>
    <w:rsid w:val="000325F5"/>
    <w:rsid w:val="0003322E"/>
    <w:rsid w:val="00033831"/>
    <w:rsid w:val="0003389F"/>
    <w:rsid w:val="000338BB"/>
    <w:rsid w:val="00034506"/>
    <w:rsid w:val="00034F07"/>
    <w:rsid w:val="00035DB1"/>
    <w:rsid w:val="000363EE"/>
    <w:rsid w:val="0003767C"/>
    <w:rsid w:val="0004021B"/>
    <w:rsid w:val="00040F88"/>
    <w:rsid w:val="00041032"/>
    <w:rsid w:val="00041F6D"/>
    <w:rsid w:val="000440B8"/>
    <w:rsid w:val="00044BBF"/>
    <w:rsid w:val="000461D1"/>
    <w:rsid w:val="0004682A"/>
    <w:rsid w:val="00046C08"/>
    <w:rsid w:val="0004712F"/>
    <w:rsid w:val="000476CD"/>
    <w:rsid w:val="00051A54"/>
    <w:rsid w:val="00052664"/>
    <w:rsid w:val="00052A77"/>
    <w:rsid w:val="00053522"/>
    <w:rsid w:val="00054EF4"/>
    <w:rsid w:val="00055111"/>
    <w:rsid w:val="00055402"/>
    <w:rsid w:val="000555DC"/>
    <w:rsid w:val="00055C85"/>
    <w:rsid w:val="000561DB"/>
    <w:rsid w:val="000574ED"/>
    <w:rsid w:val="00057A33"/>
    <w:rsid w:val="00060867"/>
    <w:rsid w:val="00060B50"/>
    <w:rsid w:val="00061058"/>
    <w:rsid w:val="00062316"/>
    <w:rsid w:val="00064103"/>
    <w:rsid w:val="000647EB"/>
    <w:rsid w:val="00064862"/>
    <w:rsid w:val="0006487B"/>
    <w:rsid w:val="0006487F"/>
    <w:rsid w:val="00065243"/>
    <w:rsid w:val="000653BA"/>
    <w:rsid w:val="0006547E"/>
    <w:rsid w:val="00065C1A"/>
    <w:rsid w:val="0006637B"/>
    <w:rsid w:val="00067329"/>
    <w:rsid w:val="00067A4E"/>
    <w:rsid w:val="00067EB7"/>
    <w:rsid w:val="000707B7"/>
    <w:rsid w:val="00071E99"/>
    <w:rsid w:val="0007255A"/>
    <w:rsid w:val="00072718"/>
    <w:rsid w:val="00072A8F"/>
    <w:rsid w:val="00072B67"/>
    <w:rsid w:val="000734FB"/>
    <w:rsid w:val="000735B5"/>
    <w:rsid w:val="0007367C"/>
    <w:rsid w:val="000744DE"/>
    <w:rsid w:val="00074A61"/>
    <w:rsid w:val="00075CC4"/>
    <w:rsid w:val="00076437"/>
    <w:rsid w:val="0007665A"/>
    <w:rsid w:val="000769DF"/>
    <w:rsid w:val="00081BF8"/>
    <w:rsid w:val="0008225C"/>
    <w:rsid w:val="00082A3C"/>
    <w:rsid w:val="00082C84"/>
    <w:rsid w:val="00083401"/>
    <w:rsid w:val="00083CE2"/>
    <w:rsid w:val="00084BC9"/>
    <w:rsid w:val="00084BFA"/>
    <w:rsid w:val="00084C3F"/>
    <w:rsid w:val="0008529C"/>
    <w:rsid w:val="00085BFE"/>
    <w:rsid w:val="0008723A"/>
    <w:rsid w:val="00087D23"/>
    <w:rsid w:val="00091030"/>
    <w:rsid w:val="000913A6"/>
    <w:rsid w:val="000922BA"/>
    <w:rsid w:val="00092F08"/>
    <w:rsid w:val="00093647"/>
    <w:rsid w:val="00096663"/>
    <w:rsid w:val="00096CAE"/>
    <w:rsid w:val="000972E3"/>
    <w:rsid w:val="00097851"/>
    <w:rsid w:val="000979C0"/>
    <w:rsid w:val="000A0E6B"/>
    <w:rsid w:val="000A1FC5"/>
    <w:rsid w:val="000A243B"/>
    <w:rsid w:val="000A2983"/>
    <w:rsid w:val="000A309A"/>
    <w:rsid w:val="000A48A7"/>
    <w:rsid w:val="000A4FF9"/>
    <w:rsid w:val="000A5891"/>
    <w:rsid w:val="000A5BC7"/>
    <w:rsid w:val="000A5DC1"/>
    <w:rsid w:val="000A5EF4"/>
    <w:rsid w:val="000A5FDC"/>
    <w:rsid w:val="000A6BC8"/>
    <w:rsid w:val="000A6D96"/>
    <w:rsid w:val="000A70C0"/>
    <w:rsid w:val="000B0AA9"/>
    <w:rsid w:val="000B0D04"/>
    <w:rsid w:val="000B1738"/>
    <w:rsid w:val="000B2B8F"/>
    <w:rsid w:val="000B2BA9"/>
    <w:rsid w:val="000B43EB"/>
    <w:rsid w:val="000B4B20"/>
    <w:rsid w:val="000B51BD"/>
    <w:rsid w:val="000B53AD"/>
    <w:rsid w:val="000B5AE9"/>
    <w:rsid w:val="000B5D9D"/>
    <w:rsid w:val="000C0215"/>
    <w:rsid w:val="000C0350"/>
    <w:rsid w:val="000C210B"/>
    <w:rsid w:val="000C259C"/>
    <w:rsid w:val="000C4299"/>
    <w:rsid w:val="000C479F"/>
    <w:rsid w:val="000C54B7"/>
    <w:rsid w:val="000C5927"/>
    <w:rsid w:val="000C5D77"/>
    <w:rsid w:val="000C5E72"/>
    <w:rsid w:val="000C6660"/>
    <w:rsid w:val="000C6F64"/>
    <w:rsid w:val="000C7140"/>
    <w:rsid w:val="000C78A2"/>
    <w:rsid w:val="000C7B5A"/>
    <w:rsid w:val="000D0943"/>
    <w:rsid w:val="000D1A88"/>
    <w:rsid w:val="000D40F3"/>
    <w:rsid w:val="000D57FF"/>
    <w:rsid w:val="000D630E"/>
    <w:rsid w:val="000D7916"/>
    <w:rsid w:val="000D7E47"/>
    <w:rsid w:val="000E00D3"/>
    <w:rsid w:val="000E08CB"/>
    <w:rsid w:val="000E30C9"/>
    <w:rsid w:val="000E442C"/>
    <w:rsid w:val="000E4FC3"/>
    <w:rsid w:val="000E54A9"/>
    <w:rsid w:val="000E59E2"/>
    <w:rsid w:val="000E75EC"/>
    <w:rsid w:val="000E786C"/>
    <w:rsid w:val="000F05FF"/>
    <w:rsid w:val="000F1507"/>
    <w:rsid w:val="000F1C71"/>
    <w:rsid w:val="000F36C4"/>
    <w:rsid w:val="000F4457"/>
    <w:rsid w:val="000F4866"/>
    <w:rsid w:val="000F55FD"/>
    <w:rsid w:val="000F59D4"/>
    <w:rsid w:val="000F59F7"/>
    <w:rsid w:val="000F6FC9"/>
    <w:rsid w:val="000F725C"/>
    <w:rsid w:val="000F7691"/>
    <w:rsid w:val="00102328"/>
    <w:rsid w:val="001029F0"/>
    <w:rsid w:val="001030D3"/>
    <w:rsid w:val="001034A3"/>
    <w:rsid w:val="00104052"/>
    <w:rsid w:val="00104471"/>
    <w:rsid w:val="00105146"/>
    <w:rsid w:val="001059ED"/>
    <w:rsid w:val="0010657A"/>
    <w:rsid w:val="00107301"/>
    <w:rsid w:val="0011138D"/>
    <w:rsid w:val="00111EB9"/>
    <w:rsid w:val="001120F9"/>
    <w:rsid w:val="00113BEA"/>
    <w:rsid w:val="00114C7B"/>
    <w:rsid w:val="0011593C"/>
    <w:rsid w:val="00115AC7"/>
    <w:rsid w:val="00115E44"/>
    <w:rsid w:val="001165BB"/>
    <w:rsid w:val="001174B3"/>
    <w:rsid w:val="00117567"/>
    <w:rsid w:val="00117D5E"/>
    <w:rsid w:val="001213A2"/>
    <w:rsid w:val="00121D8B"/>
    <w:rsid w:val="00121EDB"/>
    <w:rsid w:val="00122581"/>
    <w:rsid w:val="00122B8F"/>
    <w:rsid w:val="00122E06"/>
    <w:rsid w:val="0012362E"/>
    <w:rsid w:val="0012483B"/>
    <w:rsid w:val="0012555C"/>
    <w:rsid w:val="0012563D"/>
    <w:rsid w:val="00125A9B"/>
    <w:rsid w:val="00125AF8"/>
    <w:rsid w:val="0012671F"/>
    <w:rsid w:val="00127AE6"/>
    <w:rsid w:val="00130903"/>
    <w:rsid w:val="0013159C"/>
    <w:rsid w:val="00131679"/>
    <w:rsid w:val="00131B27"/>
    <w:rsid w:val="0013295B"/>
    <w:rsid w:val="0013561C"/>
    <w:rsid w:val="00135747"/>
    <w:rsid w:val="001357AB"/>
    <w:rsid w:val="00135A4E"/>
    <w:rsid w:val="001366AD"/>
    <w:rsid w:val="001378A1"/>
    <w:rsid w:val="00137BAA"/>
    <w:rsid w:val="00141C2B"/>
    <w:rsid w:val="00142226"/>
    <w:rsid w:val="00142EDC"/>
    <w:rsid w:val="00142FA5"/>
    <w:rsid w:val="001438B9"/>
    <w:rsid w:val="00143EC3"/>
    <w:rsid w:val="00144373"/>
    <w:rsid w:val="001447D0"/>
    <w:rsid w:val="0014482A"/>
    <w:rsid w:val="00144B96"/>
    <w:rsid w:val="001450E3"/>
    <w:rsid w:val="00146CAB"/>
    <w:rsid w:val="00146F93"/>
    <w:rsid w:val="001476CB"/>
    <w:rsid w:val="00147B46"/>
    <w:rsid w:val="001513F7"/>
    <w:rsid w:val="001539A4"/>
    <w:rsid w:val="00153B11"/>
    <w:rsid w:val="00153B65"/>
    <w:rsid w:val="0015416E"/>
    <w:rsid w:val="001541F0"/>
    <w:rsid w:val="0015720D"/>
    <w:rsid w:val="00157F30"/>
    <w:rsid w:val="001613C1"/>
    <w:rsid w:val="00161A60"/>
    <w:rsid w:val="00161B12"/>
    <w:rsid w:val="001622E8"/>
    <w:rsid w:val="00162A2D"/>
    <w:rsid w:val="00162D43"/>
    <w:rsid w:val="00163FFF"/>
    <w:rsid w:val="00164676"/>
    <w:rsid w:val="00164ACF"/>
    <w:rsid w:val="00165485"/>
    <w:rsid w:val="00165B71"/>
    <w:rsid w:val="0016607F"/>
    <w:rsid w:val="001675CA"/>
    <w:rsid w:val="00167974"/>
    <w:rsid w:val="00167B87"/>
    <w:rsid w:val="00171A56"/>
    <w:rsid w:val="00171B1E"/>
    <w:rsid w:val="00172AF8"/>
    <w:rsid w:val="0017339D"/>
    <w:rsid w:val="00175C15"/>
    <w:rsid w:val="001765B6"/>
    <w:rsid w:val="00176A8B"/>
    <w:rsid w:val="0017744E"/>
    <w:rsid w:val="00180787"/>
    <w:rsid w:val="0018093C"/>
    <w:rsid w:val="00180B2D"/>
    <w:rsid w:val="001815CB"/>
    <w:rsid w:val="00183C85"/>
    <w:rsid w:val="00183FB3"/>
    <w:rsid w:val="00184595"/>
    <w:rsid w:val="00184903"/>
    <w:rsid w:val="001850D5"/>
    <w:rsid w:val="0018536D"/>
    <w:rsid w:val="001867C2"/>
    <w:rsid w:val="00186B0E"/>
    <w:rsid w:val="00186D4A"/>
    <w:rsid w:val="0018784C"/>
    <w:rsid w:val="001879B6"/>
    <w:rsid w:val="00187D7A"/>
    <w:rsid w:val="00190015"/>
    <w:rsid w:val="0019024D"/>
    <w:rsid w:val="00192D04"/>
    <w:rsid w:val="00192E40"/>
    <w:rsid w:val="0019396C"/>
    <w:rsid w:val="001940FE"/>
    <w:rsid w:val="00196DC1"/>
    <w:rsid w:val="00197269"/>
    <w:rsid w:val="001A0620"/>
    <w:rsid w:val="001A0F60"/>
    <w:rsid w:val="001A1293"/>
    <w:rsid w:val="001A1E75"/>
    <w:rsid w:val="001A2EE6"/>
    <w:rsid w:val="001A2F88"/>
    <w:rsid w:val="001A44CC"/>
    <w:rsid w:val="001A51DB"/>
    <w:rsid w:val="001A58A9"/>
    <w:rsid w:val="001A62F0"/>
    <w:rsid w:val="001B02E9"/>
    <w:rsid w:val="001B0F33"/>
    <w:rsid w:val="001B1C32"/>
    <w:rsid w:val="001B2281"/>
    <w:rsid w:val="001B25E5"/>
    <w:rsid w:val="001B3628"/>
    <w:rsid w:val="001B380C"/>
    <w:rsid w:val="001B38A0"/>
    <w:rsid w:val="001B3AED"/>
    <w:rsid w:val="001B3DFD"/>
    <w:rsid w:val="001B546F"/>
    <w:rsid w:val="001B5893"/>
    <w:rsid w:val="001B5FD7"/>
    <w:rsid w:val="001B6796"/>
    <w:rsid w:val="001B6E22"/>
    <w:rsid w:val="001B7C2F"/>
    <w:rsid w:val="001C0FAB"/>
    <w:rsid w:val="001C1647"/>
    <w:rsid w:val="001C45EE"/>
    <w:rsid w:val="001C45F6"/>
    <w:rsid w:val="001C4BE1"/>
    <w:rsid w:val="001C502F"/>
    <w:rsid w:val="001C543B"/>
    <w:rsid w:val="001C5E8A"/>
    <w:rsid w:val="001C6186"/>
    <w:rsid w:val="001C680D"/>
    <w:rsid w:val="001C6FF8"/>
    <w:rsid w:val="001D0434"/>
    <w:rsid w:val="001D088D"/>
    <w:rsid w:val="001D0DF2"/>
    <w:rsid w:val="001D11D8"/>
    <w:rsid w:val="001D14B5"/>
    <w:rsid w:val="001D164F"/>
    <w:rsid w:val="001D1E80"/>
    <w:rsid w:val="001D3422"/>
    <w:rsid w:val="001D358C"/>
    <w:rsid w:val="001D5887"/>
    <w:rsid w:val="001D634F"/>
    <w:rsid w:val="001D676C"/>
    <w:rsid w:val="001D7157"/>
    <w:rsid w:val="001D726F"/>
    <w:rsid w:val="001D79FA"/>
    <w:rsid w:val="001E2E4C"/>
    <w:rsid w:val="001E2E81"/>
    <w:rsid w:val="001E3011"/>
    <w:rsid w:val="001E5300"/>
    <w:rsid w:val="001E53B3"/>
    <w:rsid w:val="001E5ADB"/>
    <w:rsid w:val="001E60D6"/>
    <w:rsid w:val="001E6CA8"/>
    <w:rsid w:val="001E74D4"/>
    <w:rsid w:val="001F0DCC"/>
    <w:rsid w:val="001F1473"/>
    <w:rsid w:val="001F3CE2"/>
    <w:rsid w:val="001F3F9F"/>
    <w:rsid w:val="001F4FC9"/>
    <w:rsid w:val="001F5632"/>
    <w:rsid w:val="001F5E1B"/>
    <w:rsid w:val="001F62BD"/>
    <w:rsid w:val="001F70D7"/>
    <w:rsid w:val="001F74E7"/>
    <w:rsid w:val="002005CD"/>
    <w:rsid w:val="00200A89"/>
    <w:rsid w:val="002037EA"/>
    <w:rsid w:val="002038A8"/>
    <w:rsid w:val="002044E8"/>
    <w:rsid w:val="0020462C"/>
    <w:rsid w:val="002058F6"/>
    <w:rsid w:val="002078EE"/>
    <w:rsid w:val="00210D04"/>
    <w:rsid w:val="00210FC7"/>
    <w:rsid w:val="00212A6F"/>
    <w:rsid w:val="00212EF7"/>
    <w:rsid w:val="00214581"/>
    <w:rsid w:val="002146D6"/>
    <w:rsid w:val="00215242"/>
    <w:rsid w:val="00215791"/>
    <w:rsid w:val="00217409"/>
    <w:rsid w:val="00220787"/>
    <w:rsid w:val="00221E8E"/>
    <w:rsid w:val="002228FD"/>
    <w:rsid w:val="0022369A"/>
    <w:rsid w:val="00223B03"/>
    <w:rsid w:val="00223C48"/>
    <w:rsid w:val="0022428E"/>
    <w:rsid w:val="00224803"/>
    <w:rsid w:val="00225CE3"/>
    <w:rsid w:val="0022691E"/>
    <w:rsid w:val="00226D68"/>
    <w:rsid w:val="00227C4D"/>
    <w:rsid w:val="00230384"/>
    <w:rsid w:val="002318B8"/>
    <w:rsid w:val="00231C0A"/>
    <w:rsid w:val="00233149"/>
    <w:rsid w:val="0023378A"/>
    <w:rsid w:val="002337C7"/>
    <w:rsid w:val="00234809"/>
    <w:rsid w:val="002348EA"/>
    <w:rsid w:val="00234AC3"/>
    <w:rsid w:val="00235B80"/>
    <w:rsid w:val="00236043"/>
    <w:rsid w:val="0023632E"/>
    <w:rsid w:val="002365B6"/>
    <w:rsid w:val="0024082E"/>
    <w:rsid w:val="00241152"/>
    <w:rsid w:val="00241A91"/>
    <w:rsid w:val="00243DC2"/>
    <w:rsid w:val="00244ABB"/>
    <w:rsid w:val="002454FD"/>
    <w:rsid w:val="0024624B"/>
    <w:rsid w:val="002464CD"/>
    <w:rsid w:val="00247364"/>
    <w:rsid w:val="00247573"/>
    <w:rsid w:val="00247769"/>
    <w:rsid w:val="00250C68"/>
    <w:rsid w:val="00250F3C"/>
    <w:rsid w:val="0025105A"/>
    <w:rsid w:val="002510E1"/>
    <w:rsid w:val="00251569"/>
    <w:rsid w:val="00251D25"/>
    <w:rsid w:val="00251D55"/>
    <w:rsid w:val="002524F3"/>
    <w:rsid w:val="002535EF"/>
    <w:rsid w:val="002539C4"/>
    <w:rsid w:val="00253D3A"/>
    <w:rsid w:val="00255540"/>
    <w:rsid w:val="002556A7"/>
    <w:rsid w:val="002557BD"/>
    <w:rsid w:val="0025607B"/>
    <w:rsid w:val="00256B16"/>
    <w:rsid w:val="00256CA1"/>
    <w:rsid w:val="00257065"/>
    <w:rsid w:val="00257E44"/>
    <w:rsid w:val="002602FA"/>
    <w:rsid w:val="00260568"/>
    <w:rsid w:val="00261997"/>
    <w:rsid w:val="00261C4C"/>
    <w:rsid w:val="00262AA0"/>
    <w:rsid w:val="002639B9"/>
    <w:rsid w:val="00263D57"/>
    <w:rsid w:val="0026423C"/>
    <w:rsid w:val="00264F93"/>
    <w:rsid w:val="00267684"/>
    <w:rsid w:val="00270507"/>
    <w:rsid w:val="002707A2"/>
    <w:rsid w:val="00270BE1"/>
    <w:rsid w:val="00272861"/>
    <w:rsid w:val="0027346D"/>
    <w:rsid w:val="002740A4"/>
    <w:rsid w:val="00274229"/>
    <w:rsid w:val="002747E6"/>
    <w:rsid w:val="002748E6"/>
    <w:rsid w:val="002769F3"/>
    <w:rsid w:val="00277CDC"/>
    <w:rsid w:val="00277ECA"/>
    <w:rsid w:val="002805AC"/>
    <w:rsid w:val="002807C3"/>
    <w:rsid w:val="00282518"/>
    <w:rsid w:val="002825A6"/>
    <w:rsid w:val="002834EA"/>
    <w:rsid w:val="002836C6"/>
    <w:rsid w:val="00283C0F"/>
    <w:rsid w:val="00283F71"/>
    <w:rsid w:val="002842F0"/>
    <w:rsid w:val="00284947"/>
    <w:rsid w:val="00285EFB"/>
    <w:rsid w:val="0028607F"/>
    <w:rsid w:val="00286934"/>
    <w:rsid w:val="00286A1C"/>
    <w:rsid w:val="00286C57"/>
    <w:rsid w:val="002875A1"/>
    <w:rsid w:val="00287D96"/>
    <w:rsid w:val="00290840"/>
    <w:rsid w:val="0029229D"/>
    <w:rsid w:val="0029483C"/>
    <w:rsid w:val="00294986"/>
    <w:rsid w:val="00294F46"/>
    <w:rsid w:val="00295D38"/>
    <w:rsid w:val="0029601E"/>
    <w:rsid w:val="00296DDD"/>
    <w:rsid w:val="00297963"/>
    <w:rsid w:val="00297FE5"/>
    <w:rsid w:val="002A12B5"/>
    <w:rsid w:val="002A141D"/>
    <w:rsid w:val="002A3151"/>
    <w:rsid w:val="002A3CE9"/>
    <w:rsid w:val="002A3E19"/>
    <w:rsid w:val="002A5D63"/>
    <w:rsid w:val="002A67A7"/>
    <w:rsid w:val="002A7C21"/>
    <w:rsid w:val="002B009D"/>
    <w:rsid w:val="002B0AEC"/>
    <w:rsid w:val="002B0F35"/>
    <w:rsid w:val="002B1B4B"/>
    <w:rsid w:val="002B231C"/>
    <w:rsid w:val="002B3323"/>
    <w:rsid w:val="002B348D"/>
    <w:rsid w:val="002B56FA"/>
    <w:rsid w:val="002B5B45"/>
    <w:rsid w:val="002B5B57"/>
    <w:rsid w:val="002B60C0"/>
    <w:rsid w:val="002B6E2E"/>
    <w:rsid w:val="002B6FE8"/>
    <w:rsid w:val="002C09DE"/>
    <w:rsid w:val="002C120E"/>
    <w:rsid w:val="002C1C07"/>
    <w:rsid w:val="002C24B9"/>
    <w:rsid w:val="002C3321"/>
    <w:rsid w:val="002C38D7"/>
    <w:rsid w:val="002C3BCC"/>
    <w:rsid w:val="002C3F25"/>
    <w:rsid w:val="002C46C2"/>
    <w:rsid w:val="002C48F9"/>
    <w:rsid w:val="002C58D7"/>
    <w:rsid w:val="002C5DC0"/>
    <w:rsid w:val="002C7472"/>
    <w:rsid w:val="002D05F7"/>
    <w:rsid w:val="002D11E3"/>
    <w:rsid w:val="002D1E16"/>
    <w:rsid w:val="002D2ED1"/>
    <w:rsid w:val="002D352B"/>
    <w:rsid w:val="002D398D"/>
    <w:rsid w:val="002D4332"/>
    <w:rsid w:val="002D516F"/>
    <w:rsid w:val="002D540A"/>
    <w:rsid w:val="002D7237"/>
    <w:rsid w:val="002E03F2"/>
    <w:rsid w:val="002E13D0"/>
    <w:rsid w:val="002E232F"/>
    <w:rsid w:val="002E2D66"/>
    <w:rsid w:val="002E38D6"/>
    <w:rsid w:val="002E505D"/>
    <w:rsid w:val="002E68A0"/>
    <w:rsid w:val="002E6CA9"/>
    <w:rsid w:val="002E6F3F"/>
    <w:rsid w:val="002E7410"/>
    <w:rsid w:val="002E7B84"/>
    <w:rsid w:val="002F023D"/>
    <w:rsid w:val="002F193D"/>
    <w:rsid w:val="002F20FB"/>
    <w:rsid w:val="002F34FA"/>
    <w:rsid w:val="002F3CBF"/>
    <w:rsid w:val="002F4221"/>
    <w:rsid w:val="002F4F73"/>
    <w:rsid w:val="002F5949"/>
    <w:rsid w:val="002F5A52"/>
    <w:rsid w:val="002F5D34"/>
    <w:rsid w:val="002F5E24"/>
    <w:rsid w:val="003007C3"/>
    <w:rsid w:val="00300B1F"/>
    <w:rsid w:val="00300F76"/>
    <w:rsid w:val="00301445"/>
    <w:rsid w:val="003018B3"/>
    <w:rsid w:val="00301B02"/>
    <w:rsid w:val="00302358"/>
    <w:rsid w:val="0030273E"/>
    <w:rsid w:val="003030D7"/>
    <w:rsid w:val="0030356D"/>
    <w:rsid w:val="0030496F"/>
    <w:rsid w:val="003050A9"/>
    <w:rsid w:val="0030585D"/>
    <w:rsid w:val="00305EBD"/>
    <w:rsid w:val="00306B10"/>
    <w:rsid w:val="003107A2"/>
    <w:rsid w:val="00310923"/>
    <w:rsid w:val="00310D22"/>
    <w:rsid w:val="0031153F"/>
    <w:rsid w:val="00311587"/>
    <w:rsid w:val="00314115"/>
    <w:rsid w:val="00314FCC"/>
    <w:rsid w:val="00314FD6"/>
    <w:rsid w:val="00315497"/>
    <w:rsid w:val="00315D98"/>
    <w:rsid w:val="003161E2"/>
    <w:rsid w:val="003164F0"/>
    <w:rsid w:val="0031682C"/>
    <w:rsid w:val="00317AF9"/>
    <w:rsid w:val="00320214"/>
    <w:rsid w:val="0032133A"/>
    <w:rsid w:val="00321FBB"/>
    <w:rsid w:val="003230A6"/>
    <w:rsid w:val="00323CD1"/>
    <w:rsid w:val="00324F42"/>
    <w:rsid w:val="003276A2"/>
    <w:rsid w:val="00327D1F"/>
    <w:rsid w:val="003307FF"/>
    <w:rsid w:val="00330846"/>
    <w:rsid w:val="00330C8C"/>
    <w:rsid w:val="00332259"/>
    <w:rsid w:val="00332B62"/>
    <w:rsid w:val="00332F4B"/>
    <w:rsid w:val="00335749"/>
    <w:rsid w:val="0033799F"/>
    <w:rsid w:val="00337DB4"/>
    <w:rsid w:val="00340A4F"/>
    <w:rsid w:val="0034179A"/>
    <w:rsid w:val="00342C60"/>
    <w:rsid w:val="0034456B"/>
    <w:rsid w:val="00344676"/>
    <w:rsid w:val="00344B6E"/>
    <w:rsid w:val="00345AC7"/>
    <w:rsid w:val="003467E8"/>
    <w:rsid w:val="00346C61"/>
    <w:rsid w:val="00346CCC"/>
    <w:rsid w:val="00350B88"/>
    <w:rsid w:val="00351A84"/>
    <w:rsid w:val="003525DC"/>
    <w:rsid w:val="00353D4C"/>
    <w:rsid w:val="00354343"/>
    <w:rsid w:val="0035453D"/>
    <w:rsid w:val="0035576F"/>
    <w:rsid w:val="00355ED6"/>
    <w:rsid w:val="00356365"/>
    <w:rsid w:val="00360320"/>
    <w:rsid w:val="00362B74"/>
    <w:rsid w:val="00363539"/>
    <w:rsid w:val="00363EAB"/>
    <w:rsid w:val="003643AB"/>
    <w:rsid w:val="00365218"/>
    <w:rsid w:val="0036645E"/>
    <w:rsid w:val="00366E22"/>
    <w:rsid w:val="003708D7"/>
    <w:rsid w:val="003741C2"/>
    <w:rsid w:val="0037651B"/>
    <w:rsid w:val="00376660"/>
    <w:rsid w:val="00377032"/>
    <w:rsid w:val="00377215"/>
    <w:rsid w:val="003772CD"/>
    <w:rsid w:val="00377591"/>
    <w:rsid w:val="00377BE8"/>
    <w:rsid w:val="003806D2"/>
    <w:rsid w:val="0038073D"/>
    <w:rsid w:val="00380882"/>
    <w:rsid w:val="00380B09"/>
    <w:rsid w:val="00381452"/>
    <w:rsid w:val="00382543"/>
    <w:rsid w:val="00382AD7"/>
    <w:rsid w:val="00382BD1"/>
    <w:rsid w:val="00382CBB"/>
    <w:rsid w:val="003831A2"/>
    <w:rsid w:val="00383BBF"/>
    <w:rsid w:val="00384C61"/>
    <w:rsid w:val="00384D77"/>
    <w:rsid w:val="003851AD"/>
    <w:rsid w:val="00387176"/>
    <w:rsid w:val="003879BD"/>
    <w:rsid w:val="00390412"/>
    <w:rsid w:val="00390E0C"/>
    <w:rsid w:val="003918F3"/>
    <w:rsid w:val="00391A3E"/>
    <w:rsid w:val="003925ED"/>
    <w:rsid w:val="003928C8"/>
    <w:rsid w:val="00392C6C"/>
    <w:rsid w:val="00394FCD"/>
    <w:rsid w:val="00395109"/>
    <w:rsid w:val="0039513C"/>
    <w:rsid w:val="0039539E"/>
    <w:rsid w:val="003970EC"/>
    <w:rsid w:val="00397AB0"/>
    <w:rsid w:val="003A082B"/>
    <w:rsid w:val="003A2CF3"/>
    <w:rsid w:val="003A2E20"/>
    <w:rsid w:val="003A42F7"/>
    <w:rsid w:val="003A4A4E"/>
    <w:rsid w:val="003A4DBA"/>
    <w:rsid w:val="003A5342"/>
    <w:rsid w:val="003A59CD"/>
    <w:rsid w:val="003A60AF"/>
    <w:rsid w:val="003A66C7"/>
    <w:rsid w:val="003A74E5"/>
    <w:rsid w:val="003A7CCE"/>
    <w:rsid w:val="003B1692"/>
    <w:rsid w:val="003B3471"/>
    <w:rsid w:val="003B3C26"/>
    <w:rsid w:val="003B58BC"/>
    <w:rsid w:val="003B6895"/>
    <w:rsid w:val="003C19C1"/>
    <w:rsid w:val="003C1FC4"/>
    <w:rsid w:val="003C2D2A"/>
    <w:rsid w:val="003C400A"/>
    <w:rsid w:val="003C4511"/>
    <w:rsid w:val="003C69C8"/>
    <w:rsid w:val="003C6FDC"/>
    <w:rsid w:val="003C7671"/>
    <w:rsid w:val="003C7AFB"/>
    <w:rsid w:val="003D0876"/>
    <w:rsid w:val="003D5075"/>
    <w:rsid w:val="003D58CE"/>
    <w:rsid w:val="003D6767"/>
    <w:rsid w:val="003D7377"/>
    <w:rsid w:val="003E1333"/>
    <w:rsid w:val="003E2080"/>
    <w:rsid w:val="003E38CC"/>
    <w:rsid w:val="003E4BCC"/>
    <w:rsid w:val="003E53F2"/>
    <w:rsid w:val="003E5631"/>
    <w:rsid w:val="003E5945"/>
    <w:rsid w:val="003E6B79"/>
    <w:rsid w:val="003E6B9D"/>
    <w:rsid w:val="003E6D41"/>
    <w:rsid w:val="003E75CA"/>
    <w:rsid w:val="003F025D"/>
    <w:rsid w:val="003F14AF"/>
    <w:rsid w:val="003F1888"/>
    <w:rsid w:val="003F1CAB"/>
    <w:rsid w:val="003F2054"/>
    <w:rsid w:val="003F20F4"/>
    <w:rsid w:val="003F2458"/>
    <w:rsid w:val="003F2A3F"/>
    <w:rsid w:val="003F37DB"/>
    <w:rsid w:val="003F3E3E"/>
    <w:rsid w:val="003F3FBE"/>
    <w:rsid w:val="003F40AD"/>
    <w:rsid w:val="003F61F4"/>
    <w:rsid w:val="003F66A6"/>
    <w:rsid w:val="003F670E"/>
    <w:rsid w:val="003F7061"/>
    <w:rsid w:val="00400BF1"/>
    <w:rsid w:val="00401BE5"/>
    <w:rsid w:val="00402415"/>
    <w:rsid w:val="00402469"/>
    <w:rsid w:val="00402898"/>
    <w:rsid w:val="00403C57"/>
    <w:rsid w:val="00403F9D"/>
    <w:rsid w:val="0040429A"/>
    <w:rsid w:val="004046A7"/>
    <w:rsid w:val="0040574B"/>
    <w:rsid w:val="00405910"/>
    <w:rsid w:val="00406B60"/>
    <w:rsid w:val="00406ED9"/>
    <w:rsid w:val="004070BF"/>
    <w:rsid w:val="00407AC3"/>
    <w:rsid w:val="00412EFF"/>
    <w:rsid w:val="00413886"/>
    <w:rsid w:val="00414062"/>
    <w:rsid w:val="00414543"/>
    <w:rsid w:val="00415060"/>
    <w:rsid w:val="004150A5"/>
    <w:rsid w:val="00415A11"/>
    <w:rsid w:val="00415BF8"/>
    <w:rsid w:val="004160AC"/>
    <w:rsid w:val="00416240"/>
    <w:rsid w:val="0041636A"/>
    <w:rsid w:val="00416C14"/>
    <w:rsid w:val="00420D63"/>
    <w:rsid w:val="00420EA2"/>
    <w:rsid w:val="00422015"/>
    <w:rsid w:val="00422706"/>
    <w:rsid w:val="00422E21"/>
    <w:rsid w:val="00422EB1"/>
    <w:rsid w:val="004231E4"/>
    <w:rsid w:val="00423E12"/>
    <w:rsid w:val="004248E2"/>
    <w:rsid w:val="0042514D"/>
    <w:rsid w:val="004255CE"/>
    <w:rsid w:val="00425D36"/>
    <w:rsid w:val="00426442"/>
    <w:rsid w:val="00426AF0"/>
    <w:rsid w:val="004277AF"/>
    <w:rsid w:val="00430781"/>
    <w:rsid w:val="00430B87"/>
    <w:rsid w:val="00431F2A"/>
    <w:rsid w:val="0043223B"/>
    <w:rsid w:val="004324D5"/>
    <w:rsid w:val="00432C45"/>
    <w:rsid w:val="00434232"/>
    <w:rsid w:val="004348A3"/>
    <w:rsid w:val="004362BA"/>
    <w:rsid w:val="00437691"/>
    <w:rsid w:val="00437775"/>
    <w:rsid w:val="0044105D"/>
    <w:rsid w:val="00441CDE"/>
    <w:rsid w:val="00441FC1"/>
    <w:rsid w:val="00441FD9"/>
    <w:rsid w:val="00442406"/>
    <w:rsid w:val="004429B0"/>
    <w:rsid w:val="00442EF1"/>
    <w:rsid w:val="00443A32"/>
    <w:rsid w:val="004448BF"/>
    <w:rsid w:val="004450AF"/>
    <w:rsid w:val="00445671"/>
    <w:rsid w:val="00446520"/>
    <w:rsid w:val="00446D98"/>
    <w:rsid w:val="004476B5"/>
    <w:rsid w:val="00450358"/>
    <w:rsid w:val="00451991"/>
    <w:rsid w:val="00451B51"/>
    <w:rsid w:val="00452C8A"/>
    <w:rsid w:val="00453491"/>
    <w:rsid w:val="004534AC"/>
    <w:rsid w:val="0045381C"/>
    <w:rsid w:val="00454724"/>
    <w:rsid w:val="0045473E"/>
    <w:rsid w:val="004557C8"/>
    <w:rsid w:val="004569B5"/>
    <w:rsid w:val="00456D88"/>
    <w:rsid w:val="00457F2C"/>
    <w:rsid w:val="00460465"/>
    <w:rsid w:val="004609DF"/>
    <w:rsid w:val="00460A15"/>
    <w:rsid w:val="00460D1D"/>
    <w:rsid w:val="0046225A"/>
    <w:rsid w:val="00462387"/>
    <w:rsid w:val="0046255A"/>
    <w:rsid w:val="00463718"/>
    <w:rsid w:val="00463C3E"/>
    <w:rsid w:val="0046411B"/>
    <w:rsid w:val="00464649"/>
    <w:rsid w:val="00464F61"/>
    <w:rsid w:val="00467603"/>
    <w:rsid w:val="00467FBC"/>
    <w:rsid w:val="0047344C"/>
    <w:rsid w:val="0047449C"/>
    <w:rsid w:val="0047530A"/>
    <w:rsid w:val="00475699"/>
    <w:rsid w:val="00475CDB"/>
    <w:rsid w:val="00476165"/>
    <w:rsid w:val="00476FDD"/>
    <w:rsid w:val="0047752D"/>
    <w:rsid w:val="0048010E"/>
    <w:rsid w:val="00480C69"/>
    <w:rsid w:val="00480E36"/>
    <w:rsid w:val="004811D9"/>
    <w:rsid w:val="00481467"/>
    <w:rsid w:val="00481C0A"/>
    <w:rsid w:val="00481EEF"/>
    <w:rsid w:val="00482ED5"/>
    <w:rsid w:val="00483AF8"/>
    <w:rsid w:val="0048457C"/>
    <w:rsid w:val="00485768"/>
    <w:rsid w:val="00485B77"/>
    <w:rsid w:val="004869BE"/>
    <w:rsid w:val="00486D58"/>
    <w:rsid w:val="00486F0A"/>
    <w:rsid w:val="00491B2C"/>
    <w:rsid w:val="00492659"/>
    <w:rsid w:val="00492D6E"/>
    <w:rsid w:val="00493002"/>
    <w:rsid w:val="004937FE"/>
    <w:rsid w:val="00496443"/>
    <w:rsid w:val="00496BE0"/>
    <w:rsid w:val="00496FBD"/>
    <w:rsid w:val="00497577"/>
    <w:rsid w:val="0049774B"/>
    <w:rsid w:val="00497868"/>
    <w:rsid w:val="004A105B"/>
    <w:rsid w:val="004A1E2C"/>
    <w:rsid w:val="004A2C8A"/>
    <w:rsid w:val="004A3158"/>
    <w:rsid w:val="004A3B9A"/>
    <w:rsid w:val="004A4661"/>
    <w:rsid w:val="004A6982"/>
    <w:rsid w:val="004A76EC"/>
    <w:rsid w:val="004B05B5"/>
    <w:rsid w:val="004B1766"/>
    <w:rsid w:val="004B18E4"/>
    <w:rsid w:val="004B1D94"/>
    <w:rsid w:val="004B216B"/>
    <w:rsid w:val="004B26A1"/>
    <w:rsid w:val="004B54FD"/>
    <w:rsid w:val="004B646B"/>
    <w:rsid w:val="004B6D17"/>
    <w:rsid w:val="004C0399"/>
    <w:rsid w:val="004C0B42"/>
    <w:rsid w:val="004C0E81"/>
    <w:rsid w:val="004C2F3B"/>
    <w:rsid w:val="004C32CE"/>
    <w:rsid w:val="004C3641"/>
    <w:rsid w:val="004C5493"/>
    <w:rsid w:val="004C5AB4"/>
    <w:rsid w:val="004C7018"/>
    <w:rsid w:val="004C70B0"/>
    <w:rsid w:val="004C7A72"/>
    <w:rsid w:val="004D0248"/>
    <w:rsid w:val="004D09A1"/>
    <w:rsid w:val="004D28B0"/>
    <w:rsid w:val="004D29B8"/>
    <w:rsid w:val="004D349D"/>
    <w:rsid w:val="004D3BEF"/>
    <w:rsid w:val="004D417C"/>
    <w:rsid w:val="004D62F7"/>
    <w:rsid w:val="004E0EBA"/>
    <w:rsid w:val="004E1189"/>
    <w:rsid w:val="004E1991"/>
    <w:rsid w:val="004E1D7E"/>
    <w:rsid w:val="004E2ABF"/>
    <w:rsid w:val="004E3474"/>
    <w:rsid w:val="004E359D"/>
    <w:rsid w:val="004E38A7"/>
    <w:rsid w:val="004E49FE"/>
    <w:rsid w:val="004E50F5"/>
    <w:rsid w:val="004E6691"/>
    <w:rsid w:val="004F051F"/>
    <w:rsid w:val="004F0579"/>
    <w:rsid w:val="004F082D"/>
    <w:rsid w:val="004F1055"/>
    <w:rsid w:val="004F10C0"/>
    <w:rsid w:val="004F1632"/>
    <w:rsid w:val="004F1F90"/>
    <w:rsid w:val="004F33E7"/>
    <w:rsid w:val="004F349F"/>
    <w:rsid w:val="004F3681"/>
    <w:rsid w:val="004F3B4D"/>
    <w:rsid w:val="004F46C9"/>
    <w:rsid w:val="004F5285"/>
    <w:rsid w:val="004F71C0"/>
    <w:rsid w:val="004F761E"/>
    <w:rsid w:val="00500F57"/>
    <w:rsid w:val="005013E7"/>
    <w:rsid w:val="00501739"/>
    <w:rsid w:val="00501A03"/>
    <w:rsid w:val="0050250D"/>
    <w:rsid w:val="00505301"/>
    <w:rsid w:val="0050619B"/>
    <w:rsid w:val="005069E2"/>
    <w:rsid w:val="0050795E"/>
    <w:rsid w:val="00510374"/>
    <w:rsid w:val="005103E3"/>
    <w:rsid w:val="005116A9"/>
    <w:rsid w:val="00511704"/>
    <w:rsid w:val="005117CA"/>
    <w:rsid w:val="00511A8F"/>
    <w:rsid w:val="00512F66"/>
    <w:rsid w:val="00512F87"/>
    <w:rsid w:val="00512FCE"/>
    <w:rsid w:val="005131F4"/>
    <w:rsid w:val="005132FC"/>
    <w:rsid w:val="005137C3"/>
    <w:rsid w:val="00513909"/>
    <w:rsid w:val="00514B0A"/>
    <w:rsid w:val="00515ED6"/>
    <w:rsid w:val="005160E5"/>
    <w:rsid w:val="00516E30"/>
    <w:rsid w:val="00521F31"/>
    <w:rsid w:val="00522F14"/>
    <w:rsid w:val="00523AAE"/>
    <w:rsid w:val="00524131"/>
    <w:rsid w:val="005258DD"/>
    <w:rsid w:val="00526129"/>
    <w:rsid w:val="00527491"/>
    <w:rsid w:val="00527A3E"/>
    <w:rsid w:val="00530374"/>
    <w:rsid w:val="00530783"/>
    <w:rsid w:val="00530BE4"/>
    <w:rsid w:val="00531425"/>
    <w:rsid w:val="00531D9E"/>
    <w:rsid w:val="005324FE"/>
    <w:rsid w:val="00533807"/>
    <w:rsid w:val="00534548"/>
    <w:rsid w:val="00534AB2"/>
    <w:rsid w:val="00535182"/>
    <w:rsid w:val="00535B08"/>
    <w:rsid w:val="00536C7B"/>
    <w:rsid w:val="00537B54"/>
    <w:rsid w:val="00537E5B"/>
    <w:rsid w:val="005404C1"/>
    <w:rsid w:val="0054069F"/>
    <w:rsid w:val="00540A06"/>
    <w:rsid w:val="00541118"/>
    <w:rsid w:val="00541153"/>
    <w:rsid w:val="005412A2"/>
    <w:rsid w:val="005437F5"/>
    <w:rsid w:val="00543EA1"/>
    <w:rsid w:val="00544C29"/>
    <w:rsid w:val="00545AF5"/>
    <w:rsid w:val="00545DF5"/>
    <w:rsid w:val="0054679E"/>
    <w:rsid w:val="00546A19"/>
    <w:rsid w:val="00546CD6"/>
    <w:rsid w:val="00546DFB"/>
    <w:rsid w:val="00547D96"/>
    <w:rsid w:val="00550C14"/>
    <w:rsid w:val="00550F48"/>
    <w:rsid w:val="00551057"/>
    <w:rsid w:val="0055157E"/>
    <w:rsid w:val="0055160F"/>
    <w:rsid w:val="00551EB9"/>
    <w:rsid w:val="00552404"/>
    <w:rsid w:val="00552474"/>
    <w:rsid w:val="005547D7"/>
    <w:rsid w:val="00554F5D"/>
    <w:rsid w:val="00555C39"/>
    <w:rsid w:val="00555D48"/>
    <w:rsid w:val="00555F9F"/>
    <w:rsid w:val="005578BC"/>
    <w:rsid w:val="00557B46"/>
    <w:rsid w:val="00557FA1"/>
    <w:rsid w:val="00560F44"/>
    <w:rsid w:val="00561C5D"/>
    <w:rsid w:val="005628BD"/>
    <w:rsid w:val="00562A49"/>
    <w:rsid w:val="00562F74"/>
    <w:rsid w:val="00563CEE"/>
    <w:rsid w:val="00564C8D"/>
    <w:rsid w:val="0056615A"/>
    <w:rsid w:val="00566C91"/>
    <w:rsid w:val="005670A2"/>
    <w:rsid w:val="00570B20"/>
    <w:rsid w:val="00570ECE"/>
    <w:rsid w:val="0057123F"/>
    <w:rsid w:val="005715E8"/>
    <w:rsid w:val="00572136"/>
    <w:rsid w:val="00572ECC"/>
    <w:rsid w:val="00573916"/>
    <w:rsid w:val="00573C31"/>
    <w:rsid w:val="0057443A"/>
    <w:rsid w:val="00574B55"/>
    <w:rsid w:val="0057553E"/>
    <w:rsid w:val="00575566"/>
    <w:rsid w:val="00576C79"/>
    <w:rsid w:val="00576CF9"/>
    <w:rsid w:val="005775E9"/>
    <w:rsid w:val="00577D39"/>
    <w:rsid w:val="0058318E"/>
    <w:rsid w:val="00583ADB"/>
    <w:rsid w:val="00584849"/>
    <w:rsid w:val="00584936"/>
    <w:rsid w:val="00584988"/>
    <w:rsid w:val="00584AA3"/>
    <w:rsid w:val="00585230"/>
    <w:rsid w:val="00585FAA"/>
    <w:rsid w:val="005861BE"/>
    <w:rsid w:val="00586A7B"/>
    <w:rsid w:val="00586FEB"/>
    <w:rsid w:val="00587490"/>
    <w:rsid w:val="005900E5"/>
    <w:rsid w:val="0059169E"/>
    <w:rsid w:val="00592393"/>
    <w:rsid w:val="00592F1C"/>
    <w:rsid w:val="005943A6"/>
    <w:rsid w:val="005948D4"/>
    <w:rsid w:val="0059547B"/>
    <w:rsid w:val="005960C5"/>
    <w:rsid w:val="005A053D"/>
    <w:rsid w:val="005A0F3E"/>
    <w:rsid w:val="005A17EA"/>
    <w:rsid w:val="005A22E4"/>
    <w:rsid w:val="005A264A"/>
    <w:rsid w:val="005A3DA0"/>
    <w:rsid w:val="005A5377"/>
    <w:rsid w:val="005A5930"/>
    <w:rsid w:val="005A6126"/>
    <w:rsid w:val="005A69AE"/>
    <w:rsid w:val="005A6B53"/>
    <w:rsid w:val="005A7A62"/>
    <w:rsid w:val="005B08CD"/>
    <w:rsid w:val="005B1DEB"/>
    <w:rsid w:val="005B4387"/>
    <w:rsid w:val="005B4EA6"/>
    <w:rsid w:val="005B5CC3"/>
    <w:rsid w:val="005C028E"/>
    <w:rsid w:val="005C0A57"/>
    <w:rsid w:val="005C1231"/>
    <w:rsid w:val="005C1307"/>
    <w:rsid w:val="005C1FF9"/>
    <w:rsid w:val="005C2617"/>
    <w:rsid w:val="005C2CB8"/>
    <w:rsid w:val="005C2F0C"/>
    <w:rsid w:val="005C3ED6"/>
    <w:rsid w:val="005C55B1"/>
    <w:rsid w:val="005C64C4"/>
    <w:rsid w:val="005C667A"/>
    <w:rsid w:val="005C7215"/>
    <w:rsid w:val="005C73ED"/>
    <w:rsid w:val="005C7FDF"/>
    <w:rsid w:val="005D0293"/>
    <w:rsid w:val="005D17A9"/>
    <w:rsid w:val="005D20D2"/>
    <w:rsid w:val="005D4347"/>
    <w:rsid w:val="005D55F9"/>
    <w:rsid w:val="005D57B1"/>
    <w:rsid w:val="005D61D7"/>
    <w:rsid w:val="005D66AC"/>
    <w:rsid w:val="005D6756"/>
    <w:rsid w:val="005D6B57"/>
    <w:rsid w:val="005D6DD2"/>
    <w:rsid w:val="005D7047"/>
    <w:rsid w:val="005D7DA7"/>
    <w:rsid w:val="005E1A8B"/>
    <w:rsid w:val="005E1ABC"/>
    <w:rsid w:val="005E2255"/>
    <w:rsid w:val="005E5BA5"/>
    <w:rsid w:val="005E6AFA"/>
    <w:rsid w:val="005E7739"/>
    <w:rsid w:val="005E7ED2"/>
    <w:rsid w:val="005F01EC"/>
    <w:rsid w:val="005F0C69"/>
    <w:rsid w:val="005F1D08"/>
    <w:rsid w:val="005F292D"/>
    <w:rsid w:val="005F2ED1"/>
    <w:rsid w:val="005F3C2C"/>
    <w:rsid w:val="005F3D28"/>
    <w:rsid w:val="005F4C38"/>
    <w:rsid w:val="005F4ED2"/>
    <w:rsid w:val="005F65A5"/>
    <w:rsid w:val="005F65F1"/>
    <w:rsid w:val="005F6A8D"/>
    <w:rsid w:val="005F7355"/>
    <w:rsid w:val="006004D7"/>
    <w:rsid w:val="00600618"/>
    <w:rsid w:val="00600935"/>
    <w:rsid w:val="00600FA2"/>
    <w:rsid w:val="00601025"/>
    <w:rsid w:val="006018DD"/>
    <w:rsid w:val="00602083"/>
    <w:rsid w:val="00602459"/>
    <w:rsid w:val="00602CA8"/>
    <w:rsid w:val="006038E2"/>
    <w:rsid w:val="00605265"/>
    <w:rsid w:val="00605351"/>
    <w:rsid w:val="00606D43"/>
    <w:rsid w:val="00607046"/>
    <w:rsid w:val="00607052"/>
    <w:rsid w:val="00607FBB"/>
    <w:rsid w:val="00610299"/>
    <w:rsid w:val="00611DAB"/>
    <w:rsid w:val="00611E26"/>
    <w:rsid w:val="00613466"/>
    <w:rsid w:val="006136E2"/>
    <w:rsid w:val="00614408"/>
    <w:rsid w:val="00614A1A"/>
    <w:rsid w:val="00615131"/>
    <w:rsid w:val="0061654B"/>
    <w:rsid w:val="00616728"/>
    <w:rsid w:val="00616B7B"/>
    <w:rsid w:val="0062056D"/>
    <w:rsid w:val="006205C8"/>
    <w:rsid w:val="00621780"/>
    <w:rsid w:val="00621BFE"/>
    <w:rsid w:val="00622C64"/>
    <w:rsid w:val="00622DAC"/>
    <w:rsid w:val="00622E20"/>
    <w:rsid w:val="00622FDB"/>
    <w:rsid w:val="0062320E"/>
    <w:rsid w:val="00625FC6"/>
    <w:rsid w:val="00626494"/>
    <w:rsid w:val="006266AC"/>
    <w:rsid w:val="006277A7"/>
    <w:rsid w:val="00627889"/>
    <w:rsid w:val="00631D30"/>
    <w:rsid w:val="00632342"/>
    <w:rsid w:val="00633439"/>
    <w:rsid w:val="006338C9"/>
    <w:rsid w:val="00634878"/>
    <w:rsid w:val="00634D51"/>
    <w:rsid w:val="00634FAC"/>
    <w:rsid w:val="006354A1"/>
    <w:rsid w:val="00635C20"/>
    <w:rsid w:val="006360EC"/>
    <w:rsid w:val="006361A8"/>
    <w:rsid w:val="0063630F"/>
    <w:rsid w:val="00636BC8"/>
    <w:rsid w:val="006405D2"/>
    <w:rsid w:val="006414AB"/>
    <w:rsid w:val="006418D5"/>
    <w:rsid w:val="00641C11"/>
    <w:rsid w:val="00641E50"/>
    <w:rsid w:val="00641EE6"/>
    <w:rsid w:val="00641F19"/>
    <w:rsid w:val="00643AFF"/>
    <w:rsid w:val="0064483E"/>
    <w:rsid w:val="00644B81"/>
    <w:rsid w:val="0064562E"/>
    <w:rsid w:val="00645E65"/>
    <w:rsid w:val="00646FEB"/>
    <w:rsid w:val="00647514"/>
    <w:rsid w:val="006503A4"/>
    <w:rsid w:val="006507E3"/>
    <w:rsid w:val="00650D20"/>
    <w:rsid w:val="006523E1"/>
    <w:rsid w:val="00652428"/>
    <w:rsid w:val="00652D21"/>
    <w:rsid w:val="0065342B"/>
    <w:rsid w:val="006544B2"/>
    <w:rsid w:val="006556DC"/>
    <w:rsid w:val="00657CF1"/>
    <w:rsid w:val="00660329"/>
    <w:rsid w:val="006608E7"/>
    <w:rsid w:val="0066189E"/>
    <w:rsid w:val="006619BA"/>
    <w:rsid w:val="00662AF4"/>
    <w:rsid w:val="0066357A"/>
    <w:rsid w:val="006641C4"/>
    <w:rsid w:val="00665682"/>
    <w:rsid w:val="00666F17"/>
    <w:rsid w:val="00666FEF"/>
    <w:rsid w:val="006674F9"/>
    <w:rsid w:val="00667B33"/>
    <w:rsid w:val="00670939"/>
    <w:rsid w:val="0067230E"/>
    <w:rsid w:val="00673442"/>
    <w:rsid w:val="0067465C"/>
    <w:rsid w:val="0067641F"/>
    <w:rsid w:val="006766D1"/>
    <w:rsid w:val="00676DDD"/>
    <w:rsid w:val="00677EF4"/>
    <w:rsid w:val="0068046A"/>
    <w:rsid w:val="0068083D"/>
    <w:rsid w:val="00680889"/>
    <w:rsid w:val="006817AC"/>
    <w:rsid w:val="0068183B"/>
    <w:rsid w:val="00681BE0"/>
    <w:rsid w:val="00681F5D"/>
    <w:rsid w:val="006820F2"/>
    <w:rsid w:val="00682385"/>
    <w:rsid w:val="00682A85"/>
    <w:rsid w:val="006840E2"/>
    <w:rsid w:val="0068413E"/>
    <w:rsid w:val="00684FC3"/>
    <w:rsid w:val="006856B2"/>
    <w:rsid w:val="00687611"/>
    <w:rsid w:val="0069089B"/>
    <w:rsid w:val="00691597"/>
    <w:rsid w:val="006924FE"/>
    <w:rsid w:val="006933DB"/>
    <w:rsid w:val="006951D9"/>
    <w:rsid w:val="00696856"/>
    <w:rsid w:val="0069687A"/>
    <w:rsid w:val="0069727F"/>
    <w:rsid w:val="006A0354"/>
    <w:rsid w:val="006A0A1E"/>
    <w:rsid w:val="006A2A5B"/>
    <w:rsid w:val="006A2C68"/>
    <w:rsid w:val="006A2D95"/>
    <w:rsid w:val="006A32BB"/>
    <w:rsid w:val="006A35EA"/>
    <w:rsid w:val="006A3D68"/>
    <w:rsid w:val="006A4E86"/>
    <w:rsid w:val="006A5EE6"/>
    <w:rsid w:val="006A60AB"/>
    <w:rsid w:val="006A783E"/>
    <w:rsid w:val="006A798A"/>
    <w:rsid w:val="006A7BE3"/>
    <w:rsid w:val="006A7D3D"/>
    <w:rsid w:val="006B0A7B"/>
    <w:rsid w:val="006B0D33"/>
    <w:rsid w:val="006B0E86"/>
    <w:rsid w:val="006B1B80"/>
    <w:rsid w:val="006B1CB6"/>
    <w:rsid w:val="006B1D40"/>
    <w:rsid w:val="006B2151"/>
    <w:rsid w:val="006B2423"/>
    <w:rsid w:val="006B3976"/>
    <w:rsid w:val="006B48A3"/>
    <w:rsid w:val="006B4E7F"/>
    <w:rsid w:val="006B63B3"/>
    <w:rsid w:val="006B6E6D"/>
    <w:rsid w:val="006B791A"/>
    <w:rsid w:val="006C00FE"/>
    <w:rsid w:val="006C11BE"/>
    <w:rsid w:val="006C394B"/>
    <w:rsid w:val="006C433C"/>
    <w:rsid w:val="006C53BB"/>
    <w:rsid w:val="006D026E"/>
    <w:rsid w:val="006D0690"/>
    <w:rsid w:val="006D075C"/>
    <w:rsid w:val="006D1BA9"/>
    <w:rsid w:val="006D22D7"/>
    <w:rsid w:val="006D2602"/>
    <w:rsid w:val="006D2DE4"/>
    <w:rsid w:val="006D306E"/>
    <w:rsid w:val="006D384C"/>
    <w:rsid w:val="006D40A3"/>
    <w:rsid w:val="006D45B5"/>
    <w:rsid w:val="006D4C04"/>
    <w:rsid w:val="006D5116"/>
    <w:rsid w:val="006D5AE8"/>
    <w:rsid w:val="006D5C32"/>
    <w:rsid w:val="006D689D"/>
    <w:rsid w:val="006D771E"/>
    <w:rsid w:val="006D7897"/>
    <w:rsid w:val="006D7C62"/>
    <w:rsid w:val="006E011A"/>
    <w:rsid w:val="006E483C"/>
    <w:rsid w:val="006E4908"/>
    <w:rsid w:val="006E547F"/>
    <w:rsid w:val="006E5980"/>
    <w:rsid w:val="006E5B1D"/>
    <w:rsid w:val="006E5D1D"/>
    <w:rsid w:val="006E6639"/>
    <w:rsid w:val="006E6F2E"/>
    <w:rsid w:val="006E73B7"/>
    <w:rsid w:val="006E7A9B"/>
    <w:rsid w:val="006F1C90"/>
    <w:rsid w:val="006F1ED2"/>
    <w:rsid w:val="006F3250"/>
    <w:rsid w:val="006F33B1"/>
    <w:rsid w:val="006F38C6"/>
    <w:rsid w:val="006F3ECA"/>
    <w:rsid w:val="006F432D"/>
    <w:rsid w:val="006F6004"/>
    <w:rsid w:val="006F60DF"/>
    <w:rsid w:val="006F630E"/>
    <w:rsid w:val="006F6416"/>
    <w:rsid w:val="006F69B2"/>
    <w:rsid w:val="006F74BB"/>
    <w:rsid w:val="006F7564"/>
    <w:rsid w:val="0070195D"/>
    <w:rsid w:val="0070213B"/>
    <w:rsid w:val="00703713"/>
    <w:rsid w:val="00703F19"/>
    <w:rsid w:val="00704311"/>
    <w:rsid w:val="00704826"/>
    <w:rsid w:val="00705525"/>
    <w:rsid w:val="007063A8"/>
    <w:rsid w:val="00711959"/>
    <w:rsid w:val="00712446"/>
    <w:rsid w:val="00712804"/>
    <w:rsid w:val="00712DDE"/>
    <w:rsid w:val="00713183"/>
    <w:rsid w:val="00714F40"/>
    <w:rsid w:val="00714F82"/>
    <w:rsid w:val="00716171"/>
    <w:rsid w:val="00716EC6"/>
    <w:rsid w:val="00717756"/>
    <w:rsid w:val="00717BCC"/>
    <w:rsid w:val="00717E1B"/>
    <w:rsid w:val="00717EEC"/>
    <w:rsid w:val="00720EF0"/>
    <w:rsid w:val="0072150F"/>
    <w:rsid w:val="0072162A"/>
    <w:rsid w:val="00721640"/>
    <w:rsid w:val="007217D0"/>
    <w:rsid w:val="007218F8"/>
    <w:rsid w:val="0072226A"/>
    <w:rsid w:val="0072292C"/>
    <w:rsid w:val="00722AE3"/>
    <w:rsid w:val="007239D0"/>
    <w:rsid w:val="00724216"/>
    <w:rsid w:val="00725189"/>
    <w:rsid w:val="00725482"/>
    <w:rsid w:val="00725D97"/>
    <w:rsid w:val="007262F7"/>
    <w:rsid w:val="00727937"/>
    <w:rsid w:val="007317BA"/>
    <w:rsid w:val="007319BF"/>
    <w:rsid w:val="00732A76"/>
    <w:rsid w:val="007334BF"/>
    <w:rsid w:val="0073363A"/>
    <w:rsid w:val="00733C55"/>
    <w:rsid w:val="00733D85"/>
    <w:rsid w:val="0073407D"/>
    <w:rsid w:val="00734527"/>
    <w:rsid w:val="00734896"/>
    <w:rsid w:val="0073560D"/>
    <w:rsid w:val="0073700B"/>
    <w:rsid w:val="00740210"/>
    <w:rsid w:val="00740307"/>
    <w:rsid w:val="007405B7"/>
    <w:rsid w:val="007409A6"/>
    <w:rsid w:val="0074179F"/>
    <w:rsid w:val="00742B9A"/>
    <w:rsid w:val="00742D8D"/>
    <w:rsid w:val="00743212"/>
    <w:rsid w:val="00743680"/>
    <w:rsid w:val="00744322"/>
    <w:rsid w:val="007472F4"/>
    <w:rsid w:val="007505D6"/>
    <w:rsid w:val="00751BFA"/>
    <w:rsid w:val="00753F6F"/>
    <w:rsid w:val="00754EE5"/>
    <w:rsid w:val="00756727"/>
    <w:rsid w:val="0075684C"/>
    <w:rsid w:val="00756FCF"/>
    <w:rsid w:val="00757261"/>
    <w:rsid w:val="007604DE"/>
    <w:rsid w:val="00760618"/>
    <w:rsid w:val="007612F5"/>
    <w:rsid w:val="00761577"/>
    <w:rsid w:val="007641EF"/>
    <w:rsid w:val="007654B8"/>
    <w:rsid w:val="00765E55"/>
    <w:rsid w:val="007666A0"/>
    <w:rsid w:val="00767C50"/>
    <w:rsid w:val="007701C1"/>
    <w:rsid w:val="007715B7"/>
    <w:rsid w:val="00773677"/>
    <w:rsid w:val="007746DA"/>
    <w:rsid w:val="007747BD"/>
    <w:rsid w:val="00774AF0"/>
    <w:rsid w:val="00775C76"/>
    <w:rsid w:val="00777132"/>
    <w:rsid w:val="007779B8"/>
    <w:rsid w:val="00780351"/>
    <w:rsid w:val="00782546"/>
    <w:rsid w:val="0078317B"/>
    <w:rsid w:val="00783AEA"/>
    <w:rsid w:val="0078493A"/>
    <w:rsid w:val="007851ED"/>
    <w:rsid w:val="00787328"/>
    <w:rsid w:val="00787505"/>
    <w:rsid w:val="00787963"/>
    <w:rsid w:val="007902CF"/>
    <w:rsid w:val="0079064F"/>
    <w:rsid w:val="007909B6"/>
    <w:rsid w:val="00790D54"/>
    <w:rsid w:val="00793CAC"/>
    <w:rsid w:val="0079445C"/>
    <w:rsid w:val="00794667"/>
    <w:rsid w:val="00794908"/>
    <w:rsid w:val="00795D7C"/>
    <w:rsid w:val="007968B0"/>
    <w:rsid w:val="00796A9C"/>
    <w:rsid w:val="00796F92"/>
    <w:rsid w:val="007970BA"/>
    <w:rsid w:val="0079714B"/>
    <w:rsid w:val="00797292"/>
    <w:rsid w:val="007A0474"/>
    <w:rsid w:val="007A0902"/>
    <w:rsid w:val="007A1106"/>
    <w:rsid w:val="007A178C"/>
    <w:rsid w:val="007A1B80"/>
    <w:rsid w:val="007A1D9D"/>
    <w:rsid w:val="007A1E1C"/>
    <w:rsid w:val="007A2AA3"/>
    <w:rsid w:val="007A391F"/>
    <w:rsid w:val="007A3AB5"/>
    <w:rsid w:val="007A3F94"/>
    <w:rsid w:val="007A4EDD"/>
    <w:rsid w:val="007A618C"/>
    <w:rsid w:val="007A65F0"/>
    <w:rsid w:val="007A69D1"/>
    <w:rsid w:val="007A7326"/>
    <w:rsid w:val="007B0805"/>
    <w:rsid w:val="007B18B7"/>
    <w:rsid w:val="007B22D3"/>
    <w:rsid w:val="007B2764"/>
    <w:rsid w:val="007B2D73"/>
    <w:rsid w:val="007B3BC9"/>
    <w:rsid w:val="007B43DA"/>
    <w:rsid w:val="007B4919"/>
    <w:rsid w:val="007B4BAB"/>
    <w:rsid w:val="007B4D48"/>
    <w:rsid w:val="007B6DCA"/>
    <w:rsid w:val="007B7DF1"/>
    <w:rsid w:val="007C0203"/>
    <w:rsid w:val="007C0D43"/>
    <w:rsid w:val="007C121C"/>
    <w:rsid w:val="007C197A"/>
    <w:rsid w:val="007C1C61"/>
    <w:rsid w:val="007C30DE"/>
    <w:rsid w:val="007C4051"/>
    <w:rsid w:val="007C51C8"/>
    <w:rsid w:val="007C603E"/>
    <w:rsid w:val="007C6230"/>
    <w:rsid w:val="007C6A0A"/>
    <w:rsid w:val="007C758F"/>
    <w:rsid w:val="007D0B46"/>
    <w:rsid w:val="007D16E6"/>
    <w:rsid w:val="007D295E"/>
    <w:rsid w:val="007D2B71"/>
    <w:rsid w:val="007D31E9"/>
    <w:rsid w:val="007D3C89"/>
    <w:rsid w:val="007D3E34"/>
    <w:rsid w:val="007D42A6"/>
    <w:rsid w:val="007D55F4"/>
    <w:rsid w:val="007D749A"/>
    <w:rsid w:val="007D7B4F"/>
    <w:rsid w:val="007E0120"/>
    <w:rsid w:val="007E0614"/>
    <w:rsid w:val="007E1500"/>
    <w:rsid w:val="007E1B8D"/>
    <w:rsid w:val="007E1D91"/>
    <w:rsid w:val="007E20D8"/>
    <w:rsid w:val="007E2D87"/>
    <w:rsid w:val="007E3C9D"/>
    <w:rsid w:val="007E3E37"/>
    <w:rsid w:val="007E4E7A"/>
    <w:rsid w:val="007E54DC"/>
    <w:rsid w:val="007E5F16"/>
    <w:rsid w:val="007E63ED"/>
    <w:rsid w:val="007E7C9C"/>
    <w:rsid w:val="007E7FB7"/>
    <w:rsid w:val="007F0DE4"/>
    <w:rsid w:val="007F1039"/>
    <w:rsid w:val="007F34C0"/>
    <w:rsid w:val="007F3AE6"/>
    <w:rsid w:val="007F3DFE"/>
    <w:rsid w:val="007F4D09"/>
    <w:rsid w:val="007F501C"/>
    <w:rsid w:val="007F65D6"/>
    <w:rsid w:val="007F6C59"/>
    <w:rsid w:val="007F720D"/>
    <w:rsid w:val="007F73A1"/>
    <w:rsid w:val="007F7F28"/>
    <w:rsid w:val="00800317"/>
    <w:rsid w:val="008030F5"/>
    <w:rsid w:val="008032E7"/>
    <w:rsid w:val="00803B5C"/>
    <w:rsid w:val="00805397"/>
    <w:rsid w:val="008066B7"/>
    <w:rsid w:val="0080736F"/>
    <w:rsid w:val="008101C2"/>
    <w:rsid w:val="008142E0"/>
    <w:rsid w:val="008162E2"/>
    <w:rsid w:val="00816909"/>
    <w:rsid w:val="00816A58"/>
    <w:rsid w:val="00816D93"/>
    <w:rsid w:val="00816DC9"/>
    <w:rsid w:val="00817A7F"/>
    <w:rsid w:val="00820E92"/>
    <w:rsid w:val="0082129D"/>
    <w:rsid w:val="00821931"/>
    <w:rsid w:val="00821D4C"/>
    <w:rsid w:val="00821F1E"/>
    <w:rsid w:val="00823214"/>
    <w:rsid w:val="00823B16"/>
    <w:rsid w:val="00823B80"/>
    <w:rsid w:val="00825A35"/>
    <w:rsid w:val="00825F62"/>
    <w:rsid w:val="0082658C"/>
    <w:rsid w:val="008267E3"/>
    <w:rsid w:val="0082693D"/>
    <w:rsid w:val="0082701E"/>
    <w:rsid w:val="0083147C"/>
    <w:rsid w:val="008317A9"/>
    <w:rsid w:val="00831CB2"/>
    <w:rsid w:val="00832B62"/>
    <w:rsid w:val="008339F3"/>
    <w:rsid w:val="00833D32"/>
    <w:rsid w:val="008348C7"/>
    <w:rsid w:val="00835006"/>
    <w:rsid w:val="00835620"/>
    <w:rsid w:val="008374E2"/>
    <w:rsid w:val="00837717"/>
    <w:rsid w:val="00840681"/>
    <w:rsid w:val="0084114C"/>
    <w:rsid w:val="0084116A"/>
    <w:rsid w:val="00843141"/>
    <w:rsid w:val="0084513A"/>
    <w:rsid w:val="00845C39"/>
    <w:rsid w:val="00846427"/>
    <w:rsid w:val="0084652B"/>
    <w:rsid w:val="00847B0C"/>
    <w:rsid w:val="00851541"/>
    <w:rsid w:val="008523CD"/>
    <w:rsid w:val="00852710"/>
    <w:rsid w:val="00852FF2"/>
    <w:rsid w:val="00853EDB"/>
    <w:rsid w:val="00855D1A"/>
    <w:rsid w:val="00856120"/>
    <w:rsid w:val="0085623D"/>
    <w:rsid w:val="00856E3F"/>
    <w:rsid w:val="008571FF"/>
    <w:rsid w:val="00862560"/>
    <w:rsid w:val="00862793"/>
    <w:rsid w:val="00863037"/>
    <w:rsid w:val="008632D3"/>
    <w:rsid w:val="00864E19"/>
    <w:rsid w:val="008657C4"/>
    <w:rsid w:val="00865943"/>
    <w:rsid w:val="00866EE7"/>
    <w:rsid w:val="0086788D"/>
    <w:rsid w:val="0087001F"/>
    <w:rsid w:val="008711D1"/>
    <w:rsid w:val="00872208"/>
    <w:rsid w:val="00872BF6"/>
    <w:rsid w:val="00873F0A"/>
    <w:rsid w:val="008740C5"/>
    <w:rsid w:val="008746DC"/>
    <w:rsid w:val="008749C4"/>
    <w:rsid w:val="008754EC"/>
    <w:rsid w:val="008756F9"/>
    <w:rsid w:val="00875970"/>
    <w:rsid w:val="008762D7"/>
    <w:rsid w:val="00877016"/>
    <w:rsid w:val="00877926"/>
    <w:rsid w:val="00880038"/>
    <w:rsid w:val="0088235A"/>
    <w:rsid w:val="008827E3"/>
    <w:rsid w:val="00882CC2"/>
    <w:rsid w:val="008839A6"/>
    <w:rsid w:val="00883A93"/>
    <w:rsid w:val="00883BC0"/>
    <w:rsid w:val="00883F0F"/>
    <w:rsid w:val="00884404"/>
    <w:rsid w:val="00884A88"/>
    <w:rsid w:val="0088546A"/>
    <w:rsid w:val="008859E8"/>
    <w:rsid w:val="008869DF"/>
    <w:rsid w:val="00886C31"/>
    <w:rsid w:val="0089049B"/>
    <w:rsid w:val="008916D9"/>
    <w:rsid w:val="00892784"/>
    <w:rsid w:val="00892A2D"/>
    <w:rsid w:val="00892F9B"/>
    <w:rsid w:val="00893835"/>
    <w:rsid w:val="00893883"/>
    <w:rsid w:val="00893B9F"/>
    <w:rsid w:val="0089433E"/>
    <w:rsid w:val="00896A65"/>
    <w:rsid w:val="008A0B17"/>
    <w:rsid w:val="008A0DC5"/>
    <w:rsid w:val="008A2181"/>
    <w:rsid w:val="008A3140"/>
    <w:rsid w:val="008A4B4E"/>
    <w:rsid w:val="008A51B3"/>
    <w:rsid w:val="008A5E59"/>
    <w:rsid w:val="008A5EAE"/>
    <w:rsid w:val="008A67C1"/>
    <w:rsid w:val="008A6E20"/>
    <w:rsid w:val="008A75AD"/>
    <w:rsid w:val="008B17EC"/>
    <w:rsid w:val="008B22B5"/>
    <w:rsid w:val="008B2E1A"/>
    <w:rsid w:val="008B3277"/>
    <w:rsid w:val="008B4BAD"/>
    <w:rsid w:val="008B56B1"/>
    <w:rsid w:val="008B6A7F"/>
    <w:rsid w:val="008B7ADE"/>
    <w:rsid w:val="008C07B7"/>
    <w:rsid w:val="008C13DA"/>
    <w:rsid w:val="008C193B"/>
    <w:rsid w:val="008C32FA"/>
    <w:rsid w:val="008C3C0F"/>
    <w:rsid w:val="008C544D"/>
    <w:rsid w:val="008C5A5D"/>
    <w:rsid w:val="008C65E2"/>
    <w:rsid w:val="008C6998"/>
    <w:rsid w:val="008C69C7"/>
    <w:rsid w:val="008C6BEE"/>
    <w:rsid w:val="008C7B57"/>
    <w:rsid w:val="008D00ED"/>
    <w:rsid w:val="008D048A"/>
    <w:rsid w:val="008D04D7"/>
    <w:rsid w:val="008D25CC"/>
    <w:rsid w:val="008D29F3"/>
    <w:rsid w:val="008D30D5"/>
    <w:rsid w:val="008D7A6F"/>
    <w:rsid w:val="008E018B"/>
    <w:rsid w:val="008E085D"/>
    <w:rsid w:val="008E0F73"/>
    <w:rsid w:val="008E167F"/>
    <w:rsid w:val="008E2EF3"/>
    <w:rsid w:val="008E3771"/>
    <w:rsid w:val="008E3E84"/>
    <w:rsid w:val="008E4F2C"/>
    <w:rsid w:val="008E663A"/>
    <w:rsid w:val="008E7389"/>
    <w:rsid w:val="008E7697"/>
    <w:rsid w:val="008E7B6D"/>
    <w:rsid w:val="008E7F6B"/>
    <w:rsid w:val="008F05EB"/>
    <w:rsid w:val="008F1418"/>
    <w:rsid w:val="008F19ED"/>
    <w:rsid w:val="008F2336"/>
    <w:rsid w:val="008F23CF"/>
    <w:rsid w:val="008F2552"/>
    <w:rsid w:val="008F3A7D"/>
    <w:rsid w:val="008F4290"/>
    <w:rsid w:val="008F472B"/>
    <w:rsid w:val="008F4C77"/>
    <w:rsid w:val="008F5011"/>
    <w:rsid w:val="008F51E5"/>
    <w:rsid w:val="008F52A5"/>
    <w:rsid w:val="008F5F1E"/>
    <w:rsid w:val="00900D4B"/>
    <w:rsid w:val="009010A9"/>
    <w:rsid w:val="00901A5A"/>
    <w:rsid w:val="00903931"/>
    <w:rsid w:val="00903D5E"/>
    <w:rsid w:val="00904145"/>
    <w:rsid w:val="00904E91"/>
    <w:rsid w:val="00906515"/>
    <w:rsid w:val="00910314"/>
    <w:rsid w:val="00910413"/>
    <w:rsid w:val="00910911"/>
    <w:rsid w:val="009112B9"/>
    <w:rsid w:val="00911C70"/>
    <w:rsid w:val="009129DF"/>
    <w:rsid w:val="009135AA"/>
    <w:rsid w:val="00913D17"/>
    <w:rsid w:val="009147B2"/>
    <w:rsid w:val="00914A90"/>
    <w:rsid w:val="00914C9A"/>
    <w:rsid w:val="00915C56"/>
    <w:rsid w:val="00916386"/>
    <w:rsid w:val="0091650F"/>
    <w:rsid w:val="009179A3"/>
    <w:rsid w:val="009206B4"/>
    <w:rsid w:val="00921439"/>
    <w:rsid w:val="009216D5"/>
    <w:rsid w:val="00923A1F"/>
    <w:rsid w:val="00923B43"/>
    <w:rsid w:val="00924161"/>
    <w:rsid w:val="00924F78"/>
    <w:rsid w:val="00926031"/>
    <w:rsid w:val="0092676D"/>
    <w:rsid w:val="00926DAE"/>
    <w:rsid w:val="0092772E"/>
    <w:rsid w:val="009277AC"/>
    <w:rsid w:val="00930F44"/>
    <w:rsid w:val="0093253A"/>
    <w:rsid w:val="0093253D"/>
    <w:rsid w:val="00933FEA"/>
    <w:rsid w:val="009343B6"/>
    <w:rsid w:val="00936128"/>
    <w:rsid w:val="00936243"/>
    <w:rsid w:val="00936A31"/>
    <w:rsid w:val="00937671"/>
    <w:rsid w:val="00937962"/>
    <w:rsid w:val="00937DF1"/>
    <w:rsid w:val="00937E77"/>
    <w:rsid w:val="0094058D"/>
    <w:rsid w:val="009405D5"/>
    <w:rsid w:val="0094122F"/>
    <w:rsid w:val="0094154D"/>
    <w:rsid w:val="00941E1F"/>
    <w:rsid w:val="009431D6"/>
    <w:rsid w:val="00943629"/>
    <w:rsid w:val="009455E1"/>
    <w:rsid w:val="009464E8"/>
    <w:rsid w:val="009509E6"/>
    <w:rsid w:val="00950D51"/>
    <w:rsid w:val="00952BB9"/>
    <w:rsid w:val="00952C88"/>
    <w:rsid w:val="0095353C"/>
    <w:rsid w:val="0095646F"/>
    <w:rsid w:val="009578DC"/>
    <w:rsid w:val="009617E6"/>
    <w:rsid w:val="00961CA5"/>
    <w:rsid w:val="00961E7C"/>
    <w:rsid w:val="009622C2"/>
    <w:rsid w:val="009622DC"/>
    <w:rsid w:val="009625E8"/>
    <w:rsid w:val="009629D4"/>
    <w:rsid w:val="009636F1"/>
    <w:rsid w:val="00964464"/>
    <w:rsid w:val="009656D2"/>
    <w:rsid w:val="0096647D"/>
    <w:rsid w:val="00966F2B"/>
    <w:rsid w:val="00967848"/>
    <w:rsid w:val="009702C2"/>
    <w:rsid w:val="0097146C"/>
    <w:rsid w:val="00972175"/>
    <w:rsid w:val="00972855"/>
    <w:rsid w:val="0097345C"/>
    <w:rsid w:val="00973690"/>
    <w:rsid w:val="009738D9"/>
    <w:rsid w:val="00974621"/>
    <w:rsid w:val="00975143"/>
    <w:rsid w:val="00976011"/>
    <w:rsid w:val="00976D9F"/>
    <w:rsid w:val="00976F3D"/>
    <w:rsid w:val="009776E2"/>
    <w:rsid w:val="00977CFA"/>
    <w:rsid w:val="00980287"/>
    <w:rsid w:val="00980564"/>
    <w:rsid w:val="009831D3"/>
    <w:rsid w:val="0098354C"/>
    <w:rsid w:val="0098397F"/>
    <w:rsid w:val="00983D4E"/>
    <w:rsid w:val="00984B88"/>
    <w:rsid w:val="009856F5"/>
    <w:rsid w:val="00985D09"/>
    <w:rsid w:val="0098770C"/>
    <w:rsid w:val="00990F36"/>
    <w:rsid w:val="009910D9"/>
    <w:rsid w:val="00991E17"/>
    <w:rsid w:val="00991E3F"/>
    <w:rsid w:val="00992E9D"/>
    <w:rsid w:val="00992F7E"/>
    <w:rsid w:val="0099368B"/>
    <w:rsid w:val="00993FB2"/>
    <w:rsid w:val="00994545"/>
    <w:rsid w:val="00995B77"/>
    <w:rsid w:val="0099674F"/>
    <w:rsid w:val="00996F1C"/>
    <w:rsid w:val="00997604"/>
    <w:rsid w:val="00997615"/>
    <w:rsid w:val="00997EB7"/>
    <w:rsid w:val="009A042D"/>
    <w:rsid w:val="009A0AB5"/>
    <w:rsid w:val="009A2529"/>
    <w:rsid w:val="009A4B5F"/>
    <w:rsid w:val="009A5ECF"/>
    <w:rsid w:val="009A670D"/>
    <w:rsid w:val="009A6A6F"/>
    <w:rsid w:val="009A7877"/>
    <w:rsid w:val="009A7A88"/>
    <w:rsid w:val="009A7F2F"/>
    <w:rsid w:val="009A7F7A"/>
    <w:rsid w:val="009B0432"/>
    <w:rsid w:val="009B1F26"/>
    <w:rsid w:val="009B2E59"/>
    <w:rsid w:val="009B2EF6"/>
    <w:rsid w:val="009B381D"/>
    <w:rsid w:val="009B3B1C"/>
    <w:rsid w:val="009B3D19"/>
    <w:rsid w:val="009B58DB"/>
    <w:rsid w:val="009C002F"/>
    <w:rsid w:val="009C14D9"/>
    <w:rsid w:val="009C156C"/>
    <w:rsid w:val="009C1C8C"/>
    <w:rsid w:val="009C2AB2"/>
    <w:rsid w:val="009C2D1D"/>
    <w:rsid w:val="009C2FF2"/>
    <w:rsid w:val="009C3E98"/>
    <w:rsid w:val="009C508B"/>
    <w:rsid w:val="009C6EE9"/>
    <w:rsid w:val="009C7230"/>
    <w:rsid w:val="009C75DD"/>
    <w:rsid w:val="009C7CFF"/>
    <w:rsid w:val="009D1141"/>
    <w:rsid w:val="009D166A"/>
    <w:rsid w:val="009D1D6D"/>
    <w:rsid w:val="009D301D"/>
    <w:rsid w:val="009D387A"/>
    <w:rsid w:val="009D5B10"/>
    <w:rsid w:val="009D5FBB"/>
    <w:rsid w:val="009D766B"/>
    <w:rsid w:val="009E1E69"/>
    <w:rsid w:val="009E28A0"/>
    <w:rsid w:val="009E38FA"/>
    <w:rsid w:val="009E399C"/>
    <w:rsid w:val="009E5230"/>
    <w:rsid w:val="009F0B2C"/>
    <w:rsid w:val="009F0BAD"/>
    <w:rsid w:val="009F1854"/>
    <w:rsid w:val="009F1A9E"/>
    <w:rsid w:val="009F1F50"/>
    <w:rsid w:val="009F2214"/>
    <w:rsid w:val="009F2EF3"/>
    <w:rsid w:val="009F3189"/>
    <w:rsid w:val="009F3249"/>
    <w:rsid w:val="009F58E2"/>
    <w:rsid w:val="009F5953"/>
    <w:rsid w:val="009F64F4"/>
    <w:rsid w:val="009F6F5E"/>
    <w:rsid w:val="009F71A8"/>
    <w:rsid w:val="00A000D7"/>
    <w:rsid w:val="00A01CDE"/>
    <w:rsid w:val="00A034EA"/>
    <w:rsid w:val="00A0387B"/>
    <w:rsid w:val="00A058F3"/>
    <w:rsid w:val="00A06AED"/>
    <w:rsid w:val="00A07361"/>
    <w:rsid w:val="00A075BF"/>
    <w:rsid w:val="00A0798E"/>
    <w:rsid w:val="00A10441"/>
    <w:rsid w:val="00A11CB5"/>
    <w:rsid w:val="00A1285A"/>
    <w:rsid w:val="00A12B54"/>
    <w:rsid w:val="00A13670"/>
    <w:rsid w:val="00A142A0"/>
    <w:rsid w:val="00A148D7"/>
    <w:rsid w:val="00A15926"/>
    <w:rsid w:val="00A16063"/>
    <w:rsid w:val="00A16320"/>
    <w:rsid w:val="00A16BF6"/>
    <w:rsid w:val="00A176A9"/>
    <w:rsid w:val="00A17D36"/>
    <w:rsid w:val="00A21385"/>
    <w:rsid w:val="00A22186"/>
    <w:rsid w:val="00A2277B"/>
    <w:rsid w:val="00A22BF9"/>
    <w:rsid w:val="00A2310D"/>
    <w:rsid w:val="00A242CD"/>
    <w:rsid w:val="00A251EF"/>
    <w:rsid w:val="00A257D5"/>
    <w:rsid w:val="00A25FDF"/>
    <w:rsid w:val="00A267EC"/>
    <w:rsid w:val="00A30823"/>
    <w:rsid w:val="00A30836"/>
    <w:rsid w:val="00A309A1"/>
    <w:rsid w:val="00A31894"/>
    <w:rsid w:val="00A325ED"/>
    <w:rsid w:val="00A32884"/>
    <w:rsid w:val="00A32972"/>
    <w:rsid w:val="00A32E94"/>
    <w:rsid w:val="00A343B2"/>
    <w:rsid w:val="00A3456F"/>
    <w:rsid w:val="00A34EA7"/>
    <w:rsid w:val="00A350C8"/>
    <w:rsid w:val="00A35730"/>
    <w:rsid w:val="00A36EB9"/>
    <w:rsid w:val="00A414CC"/>
    <w:rsid w:val="00A41F36"/>
    <w:rsid w:val="00A4216F"/>
    <w:rsid w:val="00A4221D"/>
    <w:rsid w:val="00A44050"/>
    <w:rsid w:val="00A44E6D"/>
    <w:rsid w:val="00A45107"/>
    <w:rsid w:val="00A46A2B"/>
    <w:rsid w:val="00A500A7"/>
    <w:rsid w:val="00A51F35"/>
    <w:rsid w:val="00A5355E"/>
    <w:rsid w:val="00A54760"/>
    <w:rsid w:val="00A54781"/>
    <w:rsid w:val="00A559FC"/>
    <w:rsid w:val="00A5635B"/>
    <w:rsid w:val="00A568C6"/>
    <w:rsid w:val="00A56D28"/>
    <w:rsid w:val="00A57355"/>
    <w:rsid w:val="00A60204"/>
    <w:rsid w:val="00A60D06"/>
    <w:rsid w:val="00A60EA5"/>
    <w:rsid w:val="00A61468"/>
    <w:rsid w:val="00A63779"/>
    <w:rsid w:val="00A649B1"/>
    <w:rsid w:val="00A66319"/>
    <w:rsid w:val="00A6671C"/>
    <w:rsid w:val="00A66B34"/>
    <w:rsid w:val="00A6742E"/>
    <w:rsid w:val="00A709FA"/>
    <w:rsid w:val="00A70C61"/>
    <w:rsid w:val="00A717F2"/>
    <w:rsid w:val="00A71AFC"/>
    <w:rsid w:val="00A72099"/>
    <w:rsid w:val="00A7352C"/>
    <w:rsid w:val="00A73FFB"/>
    <w:rsid w:val="00A743A8"/>
    <w:rsid w:val="00A74469"/>
    <w:rsid w:val="00A7488E"/>
    <w:rsid w:val="00A77417"/>
    <w:rsid w:val="00A77EF9"/>
    <w:rsid w:val="00A804F3"/>
    <w:rsid w:val="00A805F2"/>
    <w:rsid w:val="00A809F7"/>
    <w:rsid w:val="00A81097"/>
    <w:rsid w:val="00A81E79"/>
    <w:rsid w:val="00A8374C"/>
    <w:rsid w:val="00A83B03"/>
    <w:rsid w:val="00A847A2"/>
    <w:rsid w:val="00A85450"/>
    <w:rsid w:val="00A900A3"/>
    <w:rsid w:val="00A914F0"/>
    <w:rsid w:val="00A9284D"/>
    <w:rsid w:val="00A92C19"/>
    <w:rsid w:val="00A939F9"/>
    <w:rsid w:val="00A960A4"/>
    <w:rsid w:val="00A96744"/>
    <w:rsid w:val="00A97F76"/>
    <w:rsid w:val="00AA10E4"/>
    <w:rsid w:val="00AA172A"/>
    <w:rsid w:val="00AA1CE0"/>
    <w:rsid w:val="00AA1F0A"/>
    <w:rsid w:val="00AA1F5A"/>
    <w:rsid w:val="00AA200C"/>
    <w:rsid w:val="00AA25B4"/>
    <w:rsid w:val="00AA4CDA"/>
    <w:rsid w:val="00AA59B6"/>
    <w:rsid w:val="00AA6CB2"/>
    <w:rsid w:val="00AA705C"/>
    <w:rsid w:val="00AB0DC0"/>
    <w:rsid w:val="00AB22A5"/>
    <w:rsid w:val="00AB2B1B"/>
    <w:rsid w:val="00AB3294"/>
    <w:rsid w:val="00AB36D0"/>
    <w:rsid w:val="00AB3B7C"/>
    <w:rsid w:val="00AB3EA9"/>
    <w:rsid w:val="00AB46DA"/>
    <w:rsid w:val="00AB49B4"/>
    <w:rsid w:val="00AB4A39"/>
    <w:rsid w:val="00AB4BEA"/>
    <w:rsid w:val="00AB4ED0"/>
    <w:rsid w:val="00AB71BA"/>
    <w:rsid w:val="00AB7C5F"/>
    <w:rsid w:val="00AC14FF"/>
    <w:rsid w:val="00AC1E3A"/>
    <w:rsid w:val="00AC232B"/>
    <w:rsid w:val="00AC4072"/>
    <w:rsid w:val="00AC44FD"/>
    <w:rsid w:val="00AC476B"/>
    <w:rsid w:val="00AC4B0C"/>
    <w:rsid w:val="00AC4C13"/>
    <w:rsid w:val="00AC4F8F"/>
    <w:rsid w:val="00AC56AC"/>
    <w:rsid w:val="00AC5ABF"/>
    <w:rsid w:val="00AC5AC4"/>
    <w:rsid w:val="00AC5EA2"/>
    <w:rsid w:val="00AC6142"/>
    <w:rsid w:val="00AC6C21"/>
    <w:rsid w:val="00AC6EA0"/>
    <w:rsid w:val="00AC7BB0"/>
    <w:rsid w:val="00AD028B"/>
    <w:rsid w:val="00AD0B2F"/>
    <w:rsid w:val="00AD0B50"/>
    <w:rsid w:val="00AD13D2"/>
    <w:rsid w:val="00AD19D1"/>
    <w:rsid w:val="00AD1DC7"/>
    <w:rsid w:val="00AD3B84"/>
    <w:rsid w:val="00AD3D21"/>
    <w:rsid w:val="00AD401B"/>
    <w:rsid w:val="00AD6053"/>
    <w:rsid w:val="00AD6A17"/>
    <w:rsid w:val="00AD6FDC"/>
    <w:rsid w:val="00AD74C9"/>
    <w:rsid w:val="00AD7534"/>
    <w:rsid w:val="00AD7546"/>
    <w:rsid w:val="00AD7C99"/>
    <w:rsid w:val="00AE03CA"/>
    <w:rsid w:val="00AE09C2"/>
    <w:rsid w:val="00AE13E8"/>
    <w:rsid w:val="00AE1DFE"/>
    <w:rsid w:val="00AE1E36"/>
    <w:rsid w:val="00AE2369"/>
    <w:rsid w:val="00AE28E4"/>
    <w:rsid w:val="00AE3BD8"/>
    <w:rsid w:val="00AE3FE5"/>
    <w:rsid w:val="00AE464D"/>
    <w:rsid w:val="00AE4A09"/>
    <w:rsid w:val="00AE4A15"/>
    <w:rsid w:val="00AE4C71"/>
    <w:rsid w:val="00AE5558"/>
    <w:rsid w:val="00AE5E3E"/>
    <w:rsid w:val="00AE6839"/>
    <w:rsid w:val="00AE7AA2"/>
    <w:rsid w:val="00AF0054"/>
    <w:rsid w:val="00AF0CE4"/>
    <w:rsid w:val="00AF163B"/>
    <w:rsid w:val="00AF1AB7"/>
    <w:rsid w:val="00AF1E11"/>
    <w:rsid w:val="00AF226A"/>
    <w:rsid w:val="00AF2D76"/>
    <w:rsid w:val="00AF55FF"/>
    <w:rsid w:val="00AF5993"/>
    <w:rsid w:val="00AF5F94"/>
    <w:rsid w:val="00AF7695"/>
    <w:rsid w:val="00B00ABA"/>
    <w:rsid w:val="00B01C84"/>
    <w:rsid w:val="00B02E82"/>
    <w:rsid w:val="00B03416"/>
    <w:rsid w:val="00B03579"/>
    <w:rsid w:val="00B036EB"/>
    <w:rsid w:val="00B05BD7"/>
    <w:rsid w:val="00B065A3"/>
    <w:rsid w:val="00B06F69"/>
    <w:rsid w:val="00B071B3"/>
    <w:rsid w:val="00B10C38"/>
    <w:rsid w:val="00B111A5"/>
    <w:rsid w:val="00B11A3D"/>
    <w:rsid w:val="00B1308A"/>
    <w:rsid w:val="00B1461D"/>
    <w:rsid w:val="00B14FD2"/>
    <w:rsid w:val="00B1625E"/>
    <w:rsid w:val="00B2036D"/>
    <w:rsid w:val="00B20B10"/>
    <w:rsid w:val="00B21609"/>
    <w:rsid w:val="00B2180C"/>
    <w:rsid w:val="00B21BBA"/>
    <w:rsid w:val="00B22703"/>
    <w:rsid w:val="00B227AB"/>
    <w:rsid w:val="00B22BD8"/>
    <w:rsid w:val="00B2367E"/>
    <w:rsid w:val="00B2370E"/>
    <w:rsid w:val="00B23C49"/>
    <w:rsid w:val="00B25C6A"/>
    <w:rsid w:val="00B267F5"/>
    <w:rsid w:val="00B27188"/>
    <w:rsid w:val="00B300D1"/>
    <w:rsid w:val="00B30894"/>
    <w:rsid w:val="00B3091B"/>
    <w:rsid w:val="00B3114B"/>
    <w:rsid w:val="00B315B9"/>
    <w:rsid w:val="00B3192A"/>
    <w:rsid w:val="00B31B12"/>
    <w:rsid w:val="00B31CB8"/>
    <w:rsid w:val="00B31F3A"/>
    <w:rsid w:val="00B32146"/>
    <w:rsid w:val="00B32373"/>
    <w:rsid w:val="00B329D5"/>
    <w:rsid w:val="00B32D07"/>
    <w:rsid w:val="00B3330B"/>
    <w:rsid w:val="00B3347F"/>
    <w:rsid w:val="00B33B47"/>
    <w:rsid w:val="00B34B3E"/>
    <w:rsid w:val="00B35AA0"/>
    <w:rsid w:val="00B363AD"/>
    <w:rsid w:val="00B36B64"/>
    <w:rsid w:val="00B37B6F"/>
    <w:rsid w:val="00B37D6D"/>
    <w:rsid w:val="00B37EE2"/>
    <w:rsid w:val="00B4102A"/>
    <w:rsid w:val="00B4162C"/>
    <w:rsid w:val="00B418E7"/>
    <w:rsid w:val="00B41D51"/>
    <w:rsid w:val="00B430E1"/>
    <w:rsid w:val="00B43451"/>
    <w:rsid w:val="00B442EE"/>
    <w:rsid w:val="00B45B50"/>
    <w:rsid w:val="00B472EC"/>
    <w:rsid w:val="00B502DE"/>
    <w:rsid w:val="00B53114"/>
    <w:rsid w:val="00B5344B"/>
    <w:rsid w:val="00B548E7"/>
    <w:rsid w:val="00B54BA2"/>
    <w:rsid w:val="00B55D6B"/>
    <w:rsid w:val="00B568B7"/>
    <w:rsid w:val="00B57E09"/>
    <w:rsid w:val="00B6042F"/>
    <w:rsid w:val="00B6112C"/>
    <w:rsid w:val="00B61D3C"/>
    <w:rsid w:val="00B61DB3"/>
    <w:rsid w:val="00B61E09"/>
    <w:rsid w:val="00B62CF8"/>
    <w:rsid w:val="00B63380"/>
    <w:rsid w:val="00B63825"/>
    <w:rsid w:val="00B63BA4"/>
    <w:rsid w:val="00B646A0"/>
    <w:rsid w:val="00B667D0"/>
    <w:rsid w:val="00B67604"/>
    <w:rsid w:val="00B679CA"/>
    <w:rsid w:val="00B67B85"/>
    <w:rsid w:val="00B67C23"/>
    <w:rsid w:val="00B703AF"/>
    <w:rsid w:val="00B71438"/>
    <w:rsid w:val="00B723EB"/>
    <w:rsid w:val="00B7384B"/>
    <w:rsid w:val="00B74FE4"/>
    <w:rsid w:val="00B75DBF"/>
    <w:rsid w:val="00B768AE"/>
    <w:rsid w:val="00B76E2A"/>
    <w:rsid w:val="00B777B0"/>
    <w:rsid w:val="00B7780D"/>
    <w:rsid w:val="00B807DF"/>
    <w:rsid w:val="00B8237C"/>
    <w:rsid w:val="00B82644"/>
    <w:rsid w:val="00B82972"/>
    <w:rsid w:val="00B854BE"/>
    <w:rsid w:val="00B86B31"/>
    <w:rsid w:val="00B874F6"/>
    <w:rsid w:val="00B904C4"/>
    <w:rsid w:val="00B9135B"/>
    <w:rsid w:val="00B9181C"/>
    <w:rsid w:val="00B92CBF"/>
    <w:rsid w:val="00B931F7"/>
    <w:rsid w:val="00B939F5"/>
    <w:rsid w:val="00B9456B"/>
    <w:rsid w:val="00B94B20"/>
    <w:rsid w:val="00B95684"/>
    <w:rsid w:val="00B959EB"/>
    <w:rsid w:val="00B96622"/>
    <w:rsid w:val="00B96841"/>
    <w:rsid w:val="00B976AD"/>
    <w:rsid w:val="00B97A97"/>
    <w:rsid w:val="00B97C52"/>
    <w:rsid w:val="00BA015A"/>
    <w:rsid w:val="00BA1B1D"/>
    <w:rsid w:val="00BA203B"/>
    <w:rsid w:val="00BA43C5"/>
    <w:rsid w:val="00BA7A53"/>
    <w:rsid w:val="00BB1BCB"/>
    <w:rsid w:val="00BB2114"/>
    <w:rsid w:val="00BB2917"/>
    <w:rsid w:val="00BB391B"/>
    <w:rsid w:val="00BB395E"/>
    <w:rsid w:val="00BB3BD7"/>
    <w:rsid w:val="00BB416F"/>
    <w:rsid w:val="00BB7138"/>
    <w:rsid w:val="00BB7C9C"/>
    <w:rsid w:val="00BC0237"/>
    <w:rsid w:val="00BC1591"/>
    <w:rsid w:val="00BC1B76"/>
    <w:rsid w:val="00BC218B"/>
    <w:rsid w:val="00BC2682"/>
    <w:rsid w:val="00BC4C4C"/>
    <w:rsid w:val="00BC5070"/>
    <w:rsid w:val="00BC5369"/>
    <w:rsid w:val="00BC5547"/>
    <w:rsid w:val="00BC57BF"/>
    <w:rsid w:val="00BC6322"/>
    <w:rsid w:val="00BC64A1"/>
    <w:rsid w:val="00BC7A7B"/>
    <w:rsid w:val="00BD085B"/>
    <w:rsid w:val="00BD0B45"/>
    <w:rsid w:val="00BD185E"/>
    <w:rsid w:val="00BD1DE3"/>
    <w:rsid w:val="00BD22DE"/>
    <w:rsid w:val="00BD29AC"/>
    <w:rsid w:val="00BD5377"/>
    <w:rsid w:val="00BD55C1"/>
    <w:rsid w:val="00BD5A03"/>
    <w:rsid w:val="00BD602F"/>
    <w:rsid w:val="00BD62E7"/>
    <w:rsid w:val="00BD6494"/>
    <w:rsid w:val="00BD6E7C"/>
    <w:rsid w:val="00BD7150"/>
    <w:rsid w:val="00BD7F70"/>
    <w:rsid w:val="00BE02B7"/>
    <w:rsid w:val="00BE07E9"/>
    <w:rsid w:val="00BE091F"/>
    <w:rsid w:val="00BE1D1B"/>
    <w:rsid w:val="00BE22D7"/>
    <w:rsid w:val="00BE25A7"/>
    <w:rsid w:val="00BE2E54"/>
    <w:rsid w:val="00BE357D"/>
    <w:rsid w:val="00BE4361"/>
    <w:rsid w:val="00BE4438"/>
    <w:rsid w:val="00BE4558"/>
    <w:rsid w:val="00BE49A1"/>
    <w:rsid w:val="00BE629B"/>
    <w:rsid w:val="00BF09C7"/>
    <w:rsid w:val="00BF1460"/>
    <w:rsid w:val="00BF16C7"/>
    <w:rsid w:val="00BF25E4"/>
    <w:rsid w:val="00BF2AEE"/>
    <w:rsid w:val="00BF2FB8"/>
    <w:rsid w:val="00BF3071"/>
    <w:rsid w:val="00BF3C49"/>
    <w:rsid w:val="00BF425B"/>
    <w:rsid w:val="00BF42D5"/>
    <w:rsid w:val="00BF4CF1"/>
    <w:rsid w:val="00BF4D4E"/>
    <w:rsid w:val="00BF56DB"/>
    <w:rsid w:val="00BF6B18"/>
    <w:rsid w:val="00BF6FD1"/>
    <w:rsid w:val="00BF73A1"/>
    <w:rsid w:val="00BF7ABF"/>
    <w:rsid w:val="00C003CD"/>
    <w:rsid w:val="00C01EF5"/>
    <w:rsid w:val="00C021EC"/>
    <w:rsid w:val="00C025F1"/>
    <w:rsid w:val="00C06039"/>
    <w:rsid w:val="00C0636A"/>
    <w:rsid w:val="00C071AA"/>
    <w:rsid w:val="00C073B2"/>
    <w:rsid w:val="00C07A76"/>
    <w:rsid w:val="00C07D62"/>
    <w:rsid w:val="00C07F09"/>
    <w:rsid w:val="00C07F15"/>
    <w:rsid w:val="00C10330"/>
    <w:rsid w:val="00C10651"/>
    <w:rsid w:val="00C10731"/>
    <w:rsid w:val="00C10A15"/>
    <w:rsid w:val="00C11169"/>
    <w:rsid w:val="00C1144A"/>
    <w:rsid w:val="00C1148C"/>
    <w:rsid w:val="00C11931"/>
    <w:rsid w:val="00C12622"/>
    <w:rsid w:val="00C134F3"/>
    <w:rsid w:val="00C1399E"/>
    <w:rsid w:val="00C13EAF"/>
    <w:rsid w:val="00C142B4"/>
    <w:rsid w:val="00C1476B"/>
    <w:rsid w:val="00C14CC9"/>
    <w:rsid w:val="00C151CF"/>
    <w:rsid w:val="00C15E86"/>
    <w:rsid w:val="00C16DD4"/>
    <w:rsid w:val="00C17244"/>
    <w:rsid w:val="00C201D5"/>
    <w:rsid w:val="00C20429"/>
    <w:rsid w:val="00C20AB3"/>
    <w:rsid w:val="00C21537"/>
    <w:rsid w:val="00C21EEF"/>
    <w:rsid w:val="00C229F3"/>
    <w:rsid w:val="00C25E7E"/>
    <w:rsid w:val="00C25F2B"/>
    <w:rsid w:val="00C27F5E"/>
    <w:rsid w:val="00C320F0"/>
    <w:rsid w:val="00C3226F"/>
    <w:rsid w:val="00C32AF4"/>
    <w:rsid w:val="00C334F7"/>
    <w:rsid w:val="00C33E41"/>
    <w:rsid w:val="00C343A0"/>
    <w:rsid w:val="00C36F19"/>
    <w:rsid w:val="00C400C4"/>
    <w:rsid w:val="00C40747"/>
    <w:rsid w:val="00C4095E"/>
    <w:rsid w:val="00C41259"/>
    <w:rsid w:val="00C413E3"/>
    <w:rsid w:val="00C42A84"/>
    <w:rsid w:val="00C43250"/>
    <w:rsid w:val="00C4418E"/>
    <w:rsid w:val="00C45BFF"/>
    <w:rsid w:val="00C4619A"/>
    <w:rsid w:val="00C469AD"/>
    <w:rsid w:val="00C46EC0"/>
    <w:rsid w:val="00C50A0A"/>
    <w:rsid w:val="00C515C7"/>
    <w:rsid w:val="00C51896"/>
    <w:rsid w:val="00C53B0E"/>
    <w:rsid w:val="00C54283"/>
    <w:rsid w:val="00C54D5F"/>
    <w:rsid w:val="00C551B1"/>
    <w:rsid w:val="00C559BC"/>
    <w:rsid w:val="00C566FC"/>
    <w:rsid w:val="00C568AC"/>
    <w:rsid w:val="00C603C8"/>
    <w:rsid w:val="00C60BA8"/>
    <w:rsid w:val="00C61B5E"/>
    <w:rsid w:val="00C6221A"/>
    <w:rsid w:val="00C62F16"/>
    <w:rsid w:val="00C638FE"/>
    <w:rsid w:val="00C65335"/>
    <w:rsid w:val="00C66204"/>
    <w:rsid w:val="00C66E2C"/>
    <w:rsid w:val="00C67634"/>
    <w:rsid w:val="00C67FD7"/>
    <w:rsid w:val="00C70548"/>
    <w:rsid w:val="00C70F6A"/>
    <w:rsid w:val="00C718ED"/>
    <w:rsid w:val="00C71A24"/>
    <w:rsid w:val="00C72301"/>
    <w:rsid w:val="00C72CBA"/>
    <w:rsid w:val="00C72E3F"/>
    <w:rsid w:val="00C72E49"/>
    <w:rsid w:val="00C73026"/>
    <w:rsid w:val="00C73C87"/>
    <w:rsid w:val="00C74BBA"/>
    <w:rsid w:val="00C76335"/>
    <w:rsid w:val="00C77509"/>
    <w:rsid w:val="00C81AD2"/>
    <w:rsid w:val="00C81F58"/>
    <w:rsid w:val="00C82229"/>
    <w:rsid w:val="00C82315"/>
    <w:rsid w:val="00C84ACD"/>
    <w:rsid w:val="00C85647"/>
    <w:rsid w:val="00C85796"/>
    <w:rsid w:val="00C8598D"/>
    <w:rsid w:val="00C878FB"/>
    <w:rsid w:val="00C87CA1"/>
    <w:rsid w:val="00C90A6D"/>
    <w:rsid w:val="00C926E8"/>
    <w:rsid w:val="00C92F06"/>
    <w:rsid w:val="00C93D61"/>
    <w:rsid w:val="00C949F5"/>
    <w:rsid w:val="00C94DC0"/>
    <w:rsid w:val="00C94E25"/>
    <w:rsid w:val="00C96520"/>
    <w:rsid w:val="00C971F1"/>
    <w:rsid w:val="00C9753F"/>
    <w:rsid w:val="00CA048F"/>
    <w:rsid w:val="00CA1A2A"/>
    <w:rsid w:val="00CA48FC"/>
    <w:rsid w:val="00CA52B2"/>
    <w:rsid w:val="00CA52EA"/>
    <w:rsid w:val="00CA6E62"/>
    <w:rsid w:val="00CA6E9D"/>
    <w:rsid w:val="00CA7402"/>
    <w:rsid w:val="00CA74BB"/>
    <w:rsid w:val="00CA7CF4"/>
    <w:rsid w:val="00CB0E55"/>
    <w:rsid w:val="00CB124B"/>
    <w:rsid w:val="00CB1427"/>
    <w:rsid w:val="00CB1441"/>
    <w:rsid w:val="00CB22C8"/>
    <w:rsid w:val="00CB2AD7"/>
    <w:rsid w:val="00CB36A7"/>
    <w:rsid w:val="00CB4930"/>
    <w:rsid w:val="00CB4B13"/>
    <w:rsid w:val="00CB4F7A"/>
    <w:rsid w:val="00CB7442"/>
    <w:rsid w:val="00CC01FB"/>
    <w:rsid w:val="00CC08BF"/>
    <w:rsid w:val="00CC119B"/>
    <w:rsid w:val="00CC1410"/>
    <w:rsid w:val="00CC2ADD"/>
    <w:rsid w:val="00CC31B8"/>
    <w:rsid w:val="00CC4BFB"/>
    <w:rsid w:val="00CC5114"/>
    <w:rsid w:val="00CC54BA"/>
    <w:rsid w:val="00CC72E1"/>
    <w:rsid w:val="00CC74A9"/>
    <w:rsid w:val="00CD2440"/>
    <w:rsid w:val="00CD3120"/>
    <w:rsid w:val="00CD492D"/>
    <w:rsid w:val="00CD4D50"/>
    <w:rsid w:val="00CD60C2"/>
    <w:rsid w:val="00CD7C07"/>
    <w:rsid w:val="00CE2BC2"/>
    <w:rsid w:val="00CE34B4"/>
    <w:rsid w:val="00CE47C0"/>
    <w:rsid w:val="00CE4860"/>
    <w:rsid w:val="00CE4A77"/>
    <w:rsid w:val="00CE505A"/>
    <w:rsid w:val="00CE646F"/>
    <w:rsid w:val="00CE6DE3"/>
    <w:rsid w:val="00CE7634"/>
    <w:rsid w:val="00CE7F72"/>
    <w:rsid w:val="00CF049A"/>
    <w:rsid w:val="00CF321A"/>
    <w:rsid w:val="00CF3394"/>
    <w:rsid w:val="00CF4DA6"/>
    <w:rsid w:val="00CF5A10"/>
    <w:rsid w:val="00CF5DD0"/>
    <w:rsid w:val="00CF606A"/>
    <w:rsid w:val="00CF612C"/>
    <w:rsid w:val="00CF6B07"/>
    <w:rsid w:val="00D01BB3"/>
    <w:rsid w:val="00D022A9"/>
    <w:rsid w:val="00D02C45"/>
    <w:rsid w:val="00D03004"/>
    <w:rsid w:val="00D04C51"/>
    <w:rsid w:val="00D052FB"/>
    <w:rsid w:val="00D07264"/>
    <w:rsid w:val="00D10B27"/>
    <w:rsid w:val="00D10BD0"/>
    <w:rsid w:val="00D10C0F"/>
    <w:rsid w:val="00D11A76"/>
    <w:rsid w:val="00D11DBC"/>
    <w:rsid w:val="00D125C8"/>
    <w:rsid w:val="00D1273A"/>
    <w:rsid w:val="00D13E47"/>
    <w:rsid w:val="00D13E5D"/>
    <w:rsid w:val="00D144DF"/>
    <w:rsid w:val="00D14705"/>
    <w:rsid w:val="00D14FAB"/>
    <w:rsid w:val="00D16392"/>
    <w:rsid w:val="00D1689B"/>
    <w:rsid w:val="00D1737F"/>
    <w:rsid w:val="00D1744B"/>
    <w:rsid w:val="00D17ED5"/>
    <w:rsid w:val="00D20FF4"/>
    <w:rsid w:val="00D218C3"/>
    <w:rsid w:val="00D22071"/>
    <w:rsid w:val="00D22478"/>
    <w:rsid w:val="00D225CB"/>
    <w:rsid w:val="00D22714"/>
    <w:rsid w:val="00D23312"/>
    <w:rsid w:val="00D23451"/>
    <w:rsid w:val="00D245A6"/>
    <w:rsid w:val="00D2614B"/>
    <w:rsid w:val="00D264DE"/>
    <w:rsid w:val="00D30DB3"/>
    <w:rsid w:val="00D315F7"/>
    <w:rsid w:val="00D31817"/>
    <w:rsid w:val="00D3271F"/>
    <w:rsid w:val="00D32915"/>
    <w:rsid w:val="00D329DE"/>
    <w:rsid w:val="00D32CBD"/>
    <w:rsid w:val="00D331E6"/>
    <w:rsid w:val="00D350EB"/>
    <w:rsid w:val="00D35BF7"/>
    <w:rsid w:val="00D37396"/>
    <w:rsid w:val="00D4076D"/>
    <w:rsid w:val="00D40839"/>
    <w:rsid w:val="00D42233"/>
    <w:rsid w:val="00D4226E"/>
    <w:rsid w:val="00D42A35"/>
    <w:rsid w:val="00D45477"/>
    <w:rsid w:val="00D45CE9"/>
    <w:rsid w:val="00D461EC"/>
    <w:rsid w:val="00D46ADD"/>
    <w:rsid w:val="00D46F56"/>
    <w:rsid w:val="00D50D25"/>
    <w:rsid w:val="00D51400"/>
    <w:rsid w:val="00D516B1"/>
    <w:rsid w:val="00D51F50"/>
    <w:rsid w:val="00D52F4E"/>
    <w:rsid w:val="00D53C77"/>
    <w:rsid w:val="00D545C1"/>
    <w:rsid w:val="00D54861"/>
    <w:rsid w:val="00D55640"/>
    <w:rsid w:val="00D560B8"/>
    <w:rsid w:val="00D56159"/>
    <w:rsid w:val="00D56373"/>
    <w:rsid w:val="00D60348"/>
    <w:rsid w:val="00D609BC"/>
    <w:rsid w:val="00D613C3"/>
    <w:rsid w:val="00D62241"/>
    <w:rsid w:val="00D62328"/>
    <w:rsid w:val="00D6487F"/>
    <w:rsid w:val="00D65279"/>
    <w:rsid w:val="00D653A8"/>
    <w:rsid w:val="00D65532"/>
    <w:rsid w:val="00D667DD"/>
    <w:rsid w:val="00D677CD"/>
    <w:rsid w:val="00D67C5C"/>
    <w:rsid w:val="00D70C2B"/>
    <w:rsid w:val="00D71C08"/>
    <w:rsid w:val="00D72393"/>
    <w:rsid w:val="00D72796"/>
    <w:rsid w:val="00D72C83"/>
    <w:rsid w:val="00D72F21"/>
    <w:rsid w:val="00D73502"/>
    <w:rsid w:val="00D7370D"/>
    <w:rsid w:val="00D73ACF"/>
    <w:rsid w:val="00D73B8C"/>
    <w:rsid w:val="00D74777"/>
    <w:rsid w:val="00D74AE2"/>
    <w:rsid w:val="00D753D6"/>
    <w:rsid w:val="00D75927"/>
    <w:rsid w:val="00D764AC"/>
    <w:rsid w:val="00D76965"/>
    <w:rsid w:val="00D76BA0"/>
    <w:rsid w:val="00D76BE5"/>
    <w:rsid w:val="00D76DC7"/>
    <w:rsid w:val="00D770F9"/>
    <w:rsid w:val="00D8075F"/>
    <w:rsid w:val="00D80ACA"/>
    <w:rsid w:val="00D80AE5"/>
    <w:rsid w:val="00D80C70"/>
    <w:rsid w:val="00D80D64"/>
    <w:rsid w:val="00D80FC2"/>
    <w:rsid w:val="00D811C9"/>
    <w:rsid w:val="00D81697"/>
    <w:rsid w:val="00D81CE4"/>
    <w:rsid w:val="00D820A1"/>
    <w:rsid w:val="00D82845"/>
    <w:rsid w:val="00D83112"/>
    <w:rsid w:val="00D848E7"/>
    <w:rsid w:val="00D850F2"/>
    <w:rsid w:val="00D853DA"/>
    <w:rsid w:val="00D85886"/>
    <w:rsid w:val="00D861BF"/>
    <w:rsid w:val="00D904B0"/>
    <w:rsid w:val="00D9056B"/>
    <w:rsid w:val="00D90D56"/>
    <w:rsid w:val="00D91403"/>
    <w:rsid w:val="00D919EB"/>
    <w:rsid w:val="00D91DD5"/>
    <w:rsid w:val="00D92170"/>
    <w:rsid w:val="00D956E7"/>
    <w:rsid w:val="00D95C4C"/>
    <w:rsid w:val="00D9783E"/>
    <w:rsid w:val="00DA0027"/>
    <w:rsid w:val="00DA0270"/>
    <w:rsid w:val="00DA0BCD"/>
    <w:rsid w:val="00DA0CCF"/>
    <w:rsid w:val="00DA33D7"/>
    <w:rsid w:val="00DA422C"/>
    <w:rsid w:val="00DA4A01"/>
    <w:rsid w:val="00DA62E3"/>
    <w:rsid w:val="00DA63A8"/>
    <w:rsid w:val="00DA68E3"/>
    <w:rsid w:val="00DA7D8C"/>
    <w:rsid w:val="00DB05C7"/>
    <w:rsid w:val="00DB1ABB"/>
    <w:rsid w:val="00DB2E76"/>
    <w:rsid w:val="00DB36BC"/>
    <w:rsid w:val="00DB3FD3"/>
    <w:rsid w:val="00DB477A"/>
    <w:rsid w:val="00DB47BA"/>
    <w:rsid w:val="00DB4EA7"/>
    <w:rsid w:val="00DB55F6"/>
    <w:rsid w:val="00DB5C3A"/>
    <w:rsid w:val="00DB63B9"/>
    <w:rsid w:val="00DB68B6"/>
    <w:rsid w:val="00DB6C87"/>
    <w:rsid w:val="00DC00EA"/>
    <w:rsid w:val="00DC0C7E"/>
    <w:rsid w:val="00DC1095"/>
    <w:rsid w:val="00DC2CFC"/>
    <w:rsid w:val="00DC2F9A"/>
    <w:rsid w:val="00DC5225"/>
    <w:rsid w:val="00DC53B3"/>
    <w:rsid w:val="00DC5EED"/>
    <w:rsid w:val="00DC690E"/>
    <w:rsid w:val="00DD0091"/>
    <w:rsid w:val="00DD022A"/>
    <w:rsid w:val="00DD22F8"/>
    <w:rsid w:val="00DD30EC"/>
    <w:rsid w:val="00DD340E"/>
    <w:rsid w:val="00DD34ED"/>
    <w:rsid w:val="00DD3615"/>
    <w:rsid w:val="00DD4385"/>
    <w:rsid w:val="00DD48FD"/>
    <w:rsid w:val="00DD4E0A"/>
    <w:rsid w:val="00DD53DA"/>
    <w:rsid w:val="00DD5FF1"/>
    <w:rsid w:val="00DE0F9B"/>
    <w:rsid w:val="00DE133D"/>
    <w:rsid w:val="00DE19D4"/>
    <w:rsid w:val="00DE21DB"/>
    <w:rsid w:val="00DE2E84"/>
    <w:rsid w:val="00DE345F"/>
    <w:rsid w:val="00DE55BF"/>
    <w:rsid w:val="00DE5B58"/>
    <w:rsid w:val="00DE75C6"/>
    <w:rsid w:val="00DE778A"/>
    <w:rsid w:val="00DF14AD"/>
    <w:rsid w:val="00DF1DAC"/>
    <w:rsid w:val="00DF2203"/>
    <w:rsid w:val="00DF259E"/>
    <w:rsid w:val="00DF2AD8"/>
    <w:rsid w:val="00DF35C7"/>
    <w:rsid w:val="00DF3E35"/>
    <w:rsid w:val="00DF49C1"/>
    <w:rsid w:val="00DF50DA"/>
    <w:rsid w:val="00DF6663"/>
    <w:rsid w:val="00DF7ED3"/>
    <w:rsid w:val="00E0065E"/>
    <w:rsid w:val="00E00A08"/>
    <w:rsid w:val="00E00A1D"/>
    <w:rsid w:val="00E00E6D"/>
    <w:rsid w:val="00E0459A"/>
    <w:rsid w:val="00E056FA"/>
    <w:rsid w:val="00E05968"/>
    <w:rsid w:val="00E07678"/>
    <w:rsid w:val="00E07D53"/>
    <w:rsid w:val="00E1086C"/>
    <w:rsid w:val="00E11B35"/>
    <w:rsid w:val="00E11D7A"/>
    <w:rsid w:val="00E131EB"/>
    <w:rsid w:val="00E13702"/>
    <w:rsid w:val="00E14282"/>
    <w:rsid w:val="00E14322"/>
    <w:rsid w:val="00E149C3"/>
    <w:rsid w:val="00E14D3C"/>
    <w:rsid w:val="00E16573"/>
    <w:rsid w:val="00E16585"/>
    <w:rsid w:val="00E17178"/>
    <w:rsid w:val="00E1736A"/>
    <w:rsid w:val="00E173CF"/>
    <w:rsid w:val="00E1767E"/>
    <w:rsid w:val="00E17F3C"/>
    <w:rsid w:val="00E17F4E"/>
    <w:rsid w:val="00E21127"/>
    <w:rsid w:val="00E21788"/>
    <w:rsid w:val="00E2258E"/>
    <w:rsid w:val="00E22785"/>
    <w:rsid w:val="00E2281C"/>
    <w:rsid w:val="00E22979"/>
    <w:rsid w:val="00E242CE"/>
    <w:rsid w:val="00E2738C"/>
    <w:rsid w:val="00E27999"/>
    <w:rsid w:val="00E317F7"/>
    <w:rsid w:val="00E319FE"/>
    <w:rsid w:val="00E31B63"/>
    <w:rsid w:val="00E31CCE"/>
    <w:rsid w:val="00E31DD9"/>
    <w:rsid w:val="00E32816"/>
    <w:rsid w:val="00E32BE0"/>
    <w:rsid w:val="00E33298"/>
    <w:rsid w:val="00E33461"/>
    <w:rsid w:val="00E335A6"/>
    <w:rsid w:val="00E339FD"/>
    <w:rsid w:val="00E35A71"/>
    <w:rsid w:val="00E35A96"/>
    <w:rsid w:val="00E36DD4"/>
    <w:rsid w:val="00E372CD"/>
    <w:rsid w:val="00E378DE"/>
    <w:rsid w:val="00E379E8"/>
    <w:rsid w:val="00E43181"/>
    <w:rsid w:val="00E4338D"/>
    <w:rsid w:val="00E45010"/>
    <w:rsid w:val="00E45CAC"/>
    <w:rsid w:val="00E45D45"/>
    <w:rsid w:val="00E46347"/>
    <w:rsid w:val="00E4699A"/>
    <w:rsid w:val="00E4756B"/>
    <w:rsid w:val="00E47707"/>
    <w:rsid w:val="00E50E72"/>
    <w:rsid w:val="00E528F4"/>
    <w:rsid w:val="00E52F25"/>
    <w:rsid w:val="00E531A8"/>
    <w:rsid w:val="00E5794C"/>
    <w:rsid w:val="00E57F6A"/>
    <w:rsid w:val="00E61072"/>
    <w:rsid w:val="00E6181A"/>
    <w:rsid w:val="00E61E45"/>
    <w:rsid w:val="00E626A7"/>
    <w:rsid w:val="00E63917"/>
    <w:rsid w:val="00E63EF2"/>
    <w:rsid w:val="00E63FA5"/>
    <w:rsid w:val="00E64281"/>
    <w:rsid w:val="00E6515D"/>
    <w:rsid w:val="00E65AA2"/>
    <w:rsid w:val="00E65FFA"/>
    <w:rsid w:val="00E6659F"/>
    <w:rsid w:val="00E6692B"/>
    <w:rsid w:val="00E670F1"/>
    <w:rsid w:val="00E67C27"/>
    <w:rsid w:val="00E702F3"/>
    <w:rsid w:val="00E707CC"/>
    <w:rsid w:val="00E709D9"/>
    <w:rsid w:val="00E70DE4"/>
    <w:rsid w:val="00E70EB7"/>
    <w:rsid w:val="00E7190A"/>
    <w:rsid w:val="00E724C0"/>
    <w:rsid w:val="00E72A8D"/>
    <w:rsid w:val="00E74F3F"/>
    <w:rsid w:val="00E7515B"/>
    <w:rsid w:val="00E75550"/>
    <w:rsid w:val="00E76924"/>
    <w:rsid w:val="00E77C48"/>
    <w:rsid w:val="00E8015D"/>
    <w:rsid w:val="00E80F25"/>
    <w:rsid w:val="00E853F6"/>
    <w:rsid w:val="00E8594A"/>
    <w:rsid w:val="00E85CDD"/>
    <w:rsid w:val="00E8626E"/>
    <w:rsid w:val="00E86525"/>
    <w:rsid w:val="00E86A30"/>
    <w:rsid w:val="00E86BF2"/>
    <w:rsid w:val="00E8700F"/>
    <w:rsid w:val="00E87A19"/>
    <w:rsid w:val="00E90DB9"/>
    <w:rsid w:val="00E91FCD"/>
    <w:rsid w:val="00E926EA"/>
    <w:rsid w:val="00E92761"/>
    <w:rsid w:val="00E92790"/>
    <w:rsid w:val="00E94C4F"/>
    <w:rsid w:val="00E94ED9"/>
    <w:rsid w:val="00E955B8"/>
    <w:rsid w:val="00E9615E"/>
    <w:rsid w:val="00E96EA7"/>
    <w:rsid w:val="00E978C5"/>
    <w:rsid w:val="00EA00B5"/>
    <w:rsid w:val="00EA0B19"/>
    <w:rsid w:val="00EA1224"/>
    <w:rsid w:val="00EA1926"/>
    <w:rsid w:val="00EA2967"/>
    <w:rsid w:val="00EA3B51"/>
    <w:rsid w:val="00EA4400"/>
    <w:rsid w:val="00EA4C89"/>
    <w:rsid w:val="00EA51D5"/>
    <w:rsid w:val="00EA55EE"/>
    <w:rsid w:val="00EA5893"/>
    <w:rsid w:val="00EA5DA3"/>
    <w:rsid w:val="00EA668F"/>
    <w:rsid w:val="00EA6C37"/>
    <w:rsid w:val="00EB07AC"/>
    <w:rsid w:val="00EB0C56"/>
    <w:rsid w:val="00EB1747"/>
    <w:rsid w:val="00EB1DA6"/>
    <w:rsid w:val="00EB1F3E"/>
    <w:rsid w:val="00EB2425"/>
    <w:rsid w:val="00EB395B"/>
    <w:rsid w:val="00EB5224"/>
    <w:rsid w:val="00EB53BB"/>
    <w:rsid w:val="00EB5746"/>
    <w:rsid w:val="00EB5F33"/>
    <w:rsid w:val="00EB643C"/>
    <w:rsid w:val="00EB6841"/>
    <w:rsid w:val="00EB709C"/>
    <w:rsid w:val="00EB72AA"/>
    <w:rsid w:val="00EB77B9"/>
    <w:rsid w:val="00EB7BBD"/>
    <w:rsid w:val="00EC1570"/>
    <w:rsid w:val="00EC18E0"/>
    <w:rsid w:val="00EC1DCC"/>
    <w:rsid w:val="00EC2863"/>
    <w:rsid w:val="00EC2EDE"/>
    <w:rsid w:val="00EC4E92"/>
    <w:rsid w:val="00EC50E3"/>
    <w:rsid w:val="00EC53D3"/>
    <w:rsid w:val="00EC56B9"/>
    <w:rsid w:val="00EC5B59"/>
    <w:rsid w:val="00EC6908"/>
    <w:rsid w:val="00EC7322"/>
    <w:rsid w:val="00ED0A2C"/>
    <w:rsid w:val="00ED2901"/>
    <w:rsid w:val="00ED35DF"/>
    <w:rsid w:val="00ED413F"/>
    <w:rsid w:val="00ED43C6"/>
    <w:rsid w:val="00ED4731"/>
    <w:rsid w:val="00ED55C9"/>
    <w:rsid w:val="00ED6A07"/>
    <w:rsid w:val="00ED71A0"/>
    <w:rsid w:val="00ED7692"/>
    <w:rsid w:val="00EE0AB6"/>
    <w:rsid w:val="00EE0B40"/>
    <w:rsid w:val="00EE0FD9"/>
    <w:rsid w:val="00EE10F7"/>
    <w:rsid w:val="00EE1F0E"/>
    <w:rsid w:val="00EE3321"/>
    <w:rsid w:val="00EE460D"/>
    <w:rsid w:val="00EE4B6F"/>
    <w:rsid w:val="00EE6122"/>
    <w:rsid w:val="00EE6395"/>
    <w:rsid w:val="00EF014E"/>
    <w:rsid w:val="00EF1DBD"/>
    <w:rsid w:val="00EF260A"/>
    <w:rsid w:val="00EF2BB6"/>
    <w:rsid w:val="00EF4A69"/>
    <w:rsid w:val="00EF5C72"/>
    <w:rsid w:val="00EF60B7"/>
    <w:rsid w:val="00EF6393"/>
    <w:rsid w:val="00EF6D45"/>
    <w:rsid w:val="00EF6F3C"/>
    <w:rsid w:val="00F0015C"/>
    <w:rsid w:val="00F002E1"/>
    <w:rsid w:val="00F00879"/>
    <w:rsid w:val="00F00A19"/>
    <w:rsid w:val="00F033DA"/>
    <w:rsid w:val="00F035C7"/>
    <w:rsid w:val="00F04F0D"/>
    <w:rsid w:val="00F059A3"/>
    <w:rsid w:val="00F078C4"/>
    <w:rsid w:val="00F108AC"/>
    <w:rsid w:val="00F109A2"/>
    <w:rsid w:val="00F10ABC"/>
    <w:rsid w:val="00F10B9A"/>
    <w:rsid w:val="00F12770"/>
    <w:rsid w:val="00F13C9E"/>
    <w:rsid w:val="00F14580"/>
    <w:rsid w:val="00F15A82"/>
    <w:rsid w:val="00F16016"/>
    <w:rsid w:val="00F206BD"/>
    <w:rsid w:val="00F20E82"/>
    <w:rsid w:val="00F21151"/>
    <w:rsid w:val="00F2145D"/>
    <w:rsid w:val="00F2154F"/>
    <w:rsid w:val="00F21E4C"/>
    <w:rsid w:val="00F2342C"/>
    <w:rsid w:val="00F23C16"/>
    <w:rsid w:val="00F240E9"/>
    <w:rsid w:val="00F25967"/>
    <w:rsid w:val="00F25C01"/>
    <w:rsid w:val="00F2676D"/>
    <w:rsid w:val="00F277F7"/>
    <w:rsid w:val="00F27A67"/>
    <w:rsid w:val="00F30A19"/>
    <w:rsid w:val="00F311BF"/>
    <w:rsid w:val="00F321C3"/>
    <w:rsid w:val="00F322A2"/>
    <w:rsid w:val="00F33276"/>
    <w:rsid w:val="00F339AC"/>
    <w:rsid w:val="00F33B28"/>
    <w:rsid w:val="00F33BEC"/>
    <w:rsid w:val="00F340F9"/>
    <w:rsid w:val="00F34F86"/>
    <w:rsid w:val="00F35AA0"/>
    <w:rsid w:val="00F362EE"/>
    <w:rsid w:val="00F37AF3"/>
    <w:rsid w:val="00F40044"/>
    <w:rsid w:val="00F423CA"/>
    <w:rsid w:val="00F432ED"/>
    <w:rsid w:val="00F43CF2"/>
    <w:rsid w:val="00F44008"/>
    <w:rsid w:val="00F45ABA"/>
    <w:rsid w:val="00F4610B"/>
    <w:rsid w:val="00F47050"/>
    <w:rsid w:val="00F47C6D"/>
    <w:rsid w:val="00F50760"/>
    <w:rsid w:val="00F512AE"/>
    <w:rsid w:val="00F51914"/>
    <w:rsid w:val="00F51BFE"/>
    <w:rsid w:val="00F531B8"/>
    <w:rsid w:val="00F57A94"/>
    <w:rsid w:val="00F600CF"/>
    <w:rsid w:val="00F601FB"/>
    <w:rsid w:val="00F60676"/>
    <w:rsid w:val="00F60DF3"/>
    <w:rsid w:val="00F60E58"/>
    <w:rsid w:val="00F620B8"/>
    <w:rsid w:val="00F63013"/>
    <w:rsid w:val="00F63763"/>
    <w:rsid w:val="00F63E2B"/>
    <w:rsid w:val="00F66004"/>
    <w:rsid w:val="00F66B23"/>
    <w:rsid w:val="00F671CE"/>
    <w:rsid w:val="00F67903"/>
    <w:rsid w:val="00F706E2"/>
    <w:rsid w:val="00F737F0"/>
    <w:rsid w:val="00F740DA"/>
    <w:rsid w:val="00F7475C"/>
    <w:rsid w:val="00F74BA6"/>
    <w:rsid w:val="00F753AD"/>
    <w:rsid w:val="00F760C5"/>
    <w:rsid w:val="00F76A14"/>
    <w:rsid w:val="00F77397"/>
    <w:rsid w:val="00F77750"/>
    <w:rsid w:val="00F816D1"/>
    <w:rsid w:val="00F81793"/>
    <w:rsid w:val="00F82FF3"/>
    <w:rsid w:val="00F83454"/>
    <w:rsid w:val="00F84CA7"/>
    <w:rsid w:val="00F84E7E"/>
    <w:rsid w:val="00F85204"/>
    <w:rsid w:val="00F85CB8"/>
    <w:rsid w:val="00F86186"/>
    <w:rsid w:val="00F865B2"/>
    <w:rsid w:val="00F8674A"/>
    <w:rsid w:val="00F87EC3"/>
    <w:rsid w:val="00F90015"/>
    <w:rsid w:val="00F90A33"/>
    <w:rsid w:val="00F91653"/>
    <w:rsid w:val="00F93213"/>
    <w:rsid w:val="00F9326C"/>
    <w:rsid w:val="00F94632"/>
    <w:rsid w:val="00F953FA"/>
    <w:rsid w:val="00F95C4C"/>
    <w:rsid w:val="00F96BD9"/>
    <w:rsid w:val="00FA1E41"/>
    <w:rsid w:val="00FA1F60"/>
    <w:rsid w:val="00FA274E"/>
    <w:rsid w:val="00FA2E31"/>
    <w:rsid w:val="00FA5267"/>
    <w:rsid w:val="00FA5EE0"/>
    <w:rsid w:val="00FA6B54"/>
    <w:rsid w:val="00FA7723"/>
    <w:rsid w:val="00FA782C"/>
    <w:rsid w:val="00FA7B08"/>
    <w:rsid w:val="00FA7CA3"/>
    <w:rsid w:val="00FB0631"/>
    <w:rsid w:val="00FB0A77"/>
    <w:rsid w:val="00FB0C38"/>
    <w:rsid w:val="00FB14BD"/>
    <w:rsid w:val="00FB3068"/>
    <w:rsid w:val="00FB3A8B"/>
    <w:rsid w:val="00FB3CCB"/>
    <w:rsid w:val="00FB54FC"/>
    <w:rsid w:val="00FB5D76"/>
    <w:rsid w:val="00FB6F00"/>
    <w:rsid w:val="00FB731F"/>
    <w:rsid w:val="00FC1005"/>
    <w:rsid w:val="00FC1042"/>
    <w:rsid w:val="00FC18C9"/>
    <w:rsid w:val="00FC1D8B"/>
    <w:rsid w:val="00FC2B11"/>
    <w:rsid w:val="00FC2FB7"/>
    <w:rsid w:val="00FC30F3"/>
    <w:rsid w:val="00FC3AC5"/>
    <w:rsid w:val="00FC5596"/>
    <w:rsid w:val="00FC6159"/>
    <w:rsid w:val="00FC702C"/>
    <w:rsid w:val="00FD02DB"/>
    <w:rsid w:val="00FD06A2"/>
    <w:rsid w:val="00FD1423"/>
    <w:rsid w:val="00FD1438"/>
    <w:rsid w:val="00FD1D8D"/>
    <w:rsid w:val="00FD1E0D"/>
    <w:rsid w:val="00FD1F2A"/>
    <w:rsid w:val="00FD3486"/>
    <w:rsid w:val="00FD3983"/>
    <w:rsid w:val="00FD4E5B"/>
    <w:rsid w:val="00FD50DD"/>
    <w:rsid w:val="00FD5DEA"/>
    <w:rsid w:val="00FE2423"/>
    <w:rsid w:val="00FE2580"/>
    <w:rsid w:val="00FE2BFB"/>
    <w:rsid w:val="00FE2F90"/>
    <w:rsid w:val="00FF10DA"/>
    <w:rsid w:val="00FF14CF"/>
    <w:rsid w:val="00FF2231"/>
    <w:rsid w:val="00FF413B"/>
    <w:rsid w:val="00FF48BA"/>
    <w:rsid w:val="00FF7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napToGrid w:val="0"/>
    </w:pPr>
    <w:rPr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pPr>
      <w:keepNext/>
      <w:snapToGrid/>
      <w:jc w:val="center"/>
      <w:outlineLvl w:val="1"/>
    </w:pPr>
  </w:style>
  <w:style w:type="paragraph" w:styleId="3">
    <w:name w:val="heading 3"/>
    <w:basedOn w:val="a"/>
    <w:next w:val="a"/>
    <w:link w:val="30"/>
    <w:uiPriority w:val="99"/>
    <w:qFormat/>
    <w:pPr>
      <w:keepNext/>
      <w:widowControl w:val="0"/>
      <w:autoSpaceDE w:val="0"/>
      <w:autoSpaceDN w:val="0"/>
      <w:adjustRightInd w:val="0"/>
      <w:snapToGrid/>
      <w:ind w:left="851"/>
      <w:outlineLvl w:val="2"/>
    </w:pPr>
    <w:rPr>
      <w:rFonts w:eastAsia="Arial Unicode MS"/>
    </w:rPr>
  </w:style>
  <w:style w:type="paragraph" w:styleId="4">
    <w:name w:val="heading 4"/>
    <w:basedOn w:val="a"/>
    <w:next w:val="a"/>
    <w:link w:val="40"/>
    <w:uiPriority w:val="99"/>
    <w:qFormat/>
    <w:pPr>
      <w:keepNext/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link w:val="50"/>
    <w:uiPriority w:val="99"/>
    <w:qFormat/>
    <w:pPr>
      <w:keepNext/>
      <w:snapToGrid/>
      <w:ind w:firstLine="709"/>
      <w:jc w:val="right"/>
      <w:outlineLvl w:val="4"/>
    </w:pPr>
  </w:style>
  <w:style w:type="paragraph" w:styleId="6">
    <w:name w:val="heading 6"/>
    <w:basedOn w:val="a"/>
    <w:next w:val="a"/>
    <w:link w:val="60"/>
    <w:uiPriority w:val="99"/>
    <w:qFormat/>
    <w:pPr>
      <w:keepNext/>
      <w:snapToGrid/>
      <w:outlineLvl w:val="5"/>
    </w:pPr>
  </w:style>
  <w:style w:type="paragraph" w:styleId="7">
    <w:name w:val="heading 7"/>
    <w:basedOn w:val="a"/>
    <w:next w:val="a"/>
    <w:link w:val="70"/>
    <w:uiPriority w:val="99"/>
    <w:qFormat/>
    <w:pPr>
      <w:keepNext/>
      <w:snapToGrid/>
      <w:jc w:val="both"/>
      <w:outlineLvl w:val="6"/>
    </w:pPr>
  </w:style>
  <w:style w:type="paragraph" w:styleId="8">
    <w:name w:val="heading 8"/>
    <w:basedOn w:val="a"/>
    <w:next w:val="a"/>
    <w:link w:val="80"/>
    <w:uiPriority w:val="99"/>
    <w:qFormat/>
    <w:pPr>
      <w:keepNext/>
      <w:shd w:val="clear" w:color="auto" w:fill="FFFFFF"/>
      <w:overflowPunct w:val="0"/>
      <w:autoSpaceDE w:val="0"/>
      <w:autoSpaceDN w:val="0"/>
      <w:adjustRightInd w:val="0"/>
      <w:snapToGrid/>
      <w:spacing w:line="317" w:lineRule="exact"/>
      <w:ind w:right="24"/>
      <w:jc w:val="right"/>
      <w:textAlignment w:val="baseline"/>
      <w:outlineLvl w:val="7"/>
    </w:pPr>
    <w:rPr>
      <w:color w:val="000000"/>
      <w:spacing w:val="-4"/>
    </w:rPr>
  </w:style>
  <w:style w:type="paragraph" w:styleId="9">
    <w:name w:val="heading 9"/>
    <w:basedOn w:val="a"/>
    <w:next w:val="a"/>
    <w:link w:val="90"/>
    <w:uiPriority w:val="99"/>
    <w:qFormat/>
    <w:pPr>
      <w:keepNext/>
      <w:shd w:val="clear" w:color="auto" w:fill="FFFFFF"/>
      <w:snapToGrid/>
      <w:ind w:firstLine="454"/>
      <w:jc w:val="right"/>
      <w:outlineLvl w:val="8"/>
    </w:pPr>
    <w:rPr>
      <w:color w:val="000000"/>
      <w:spacing w:val="-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="Cambria" w:hAnsi="Cambria" w:cs="Times New Roman"/>
      <w:b/>
      <w:i/>
      <w:sz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Pr>
      <w:rFonts w:ascii="Cambria" w:hAnsi="Cambria" w:cs="Times New Roman"/>
      <w:b/>
      <w:sz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Pr>
      <w:rFonts w:ascii="Calibri" w:hAnsi="Calibri" w:cs="Times New Roman"/>
      <w:b/>
      <w:sz w:val="28"/>
    </w:rPr>
  </w:style>
  <w:style w:type="character" w:customStyle="1" w:styleId="50">
    <w:name w:val="Заголовок 5 Знак"/>
    <w:basedOn w:val="a0"/>
    <w:link w:val="5"/>
    <w:uiPriority w:val="9"/>
    <w:semiHidden/>
    <w:locked/>
    <w:rPr>
      <w:rFonts w:ascii="Calibri" w:hAnsi="Calibri" w:cs="Times New Roman"/>
      <w:b/>
      <w:i/>
      <w:sz w:val="26"/>
    </w:rPr>
  </w:style>
  <w:style w:type="character" w:customStyle="1" w:styleId="60">
    <w:name w:val="Заголовок 6 Знак"/>
    <w:basedOn w:val="a0"/>
    <w:link w:val="6"/>
    <w:uiPriority w:val="9"/>
    <w:semiHidden/>
    <w:locked/>
    <w:rPr>
      <w:rFonts w:ascii="Calibri" w:hAnsi="Calibri" w:cs="Times New Roman"/>
      <w:b/>
    </w:rPr>
  </w:style>
  <w:style w:type="character" w:customStyle="1" w:styleId="70">
    <w:name w:val="Заголовок 7 Знак"/>
    <w:basedOn w:val="a0"/>
    <w:link w:val="7"/>
    <w:uiPriority w:val="9"/>
    <w:semiHidden/>
    <w:locked/>
    <w:rPr>
      <w:rFonts w:ascii="Calibri" w:hAnsi="Calibri" w:cs="Times New Roman"/>
      <w:sz w:val="24"/>
    </w:rPr>
  </w:style>
  <w:style w:type="character" w:customStyle="1" w:styleId="80">
    <w:name w:val="Заголовок 8 Знак"/>
    <w:basedOn w:val="a0"/>
    <w:link w:val="8"/>
    <w:uiPriority w:val="9"/>
    <w:semiHidden/>
    <w:locked/>
    <w:rPr>
      <w:rFonts w:ascii="Calibri" w:hAnsi="Calibri" w:cs="Times New Roman"/>
      <w:i/>
      <w:sz w:val="24"/>
    </w:rPr>
  </w:style>
  <w:style w:type="character" w:customStyle="1" w:styleId="90">
    <w:name w:val="Заголовок 9 Знак"/>
    <w:basedOn w:val="a0"/>
    <w:link w:val="9"/>
    <w:uiPriority w:val="9"/>
    <w:semiHidden/>
    <w:locked/>
    <w:rPr>
      <w:rFonts w:ascii="Cambria" w:hAnsi="Cambria" w:cs="Times New Roman"/>
    </w:rPr>
  </w:style>
  <w:style w:type="paragraph" w:styleId="a3">
    <w:name w:val="Balloon Text"/>
    <w:basedOn w:val="a"/>
    <w:link w:val="a4"/>
    <w:uiPriority w:val="99"/>
    <w:pPr>
      <w:snapToGrid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locked/>
    <w:rPr>
      <w:rFonts w:ascii="Tahoma" w:hAnsi="Tahoma" w:cs="Times New Roman"/>
      <w:sz w:val="16"/>
    </w:rPr>
  </w:style>
  <w:style w:type="paragraph" w:styleId="a5">
    <w:name w:val="Body Text"/>
    <w:basedOn w:val="a"/>
    <w:link w:val="a6"/>
    <w:uiPriority w:val="99"/>
    <w:pPr>
      <w:autoSpaceDE w:val="0"/>
      <w:autoSpaceDN w:val="0"/>
      <w:snapToGrid/>
      <w:jc w:val="both"/>
    </w:pPr>
  </w:style>
  <w:style w:type="character" w:customStyle="1" w:styleId="a6">
    <w:name w:val="Основной текст Знак"/>
    <w:basedOn w:val="a0"/>
    <w:link w:val="a5"/>
    <w:uiPriority w:val="99"/>
    <w:locked/>
    <w:rPr>
      <w:rFonts w:cs="Times New Roman"/>
      <w:sz w:val="28"/>
    </w:rPr>
  </w:style>
  <w:style w:type="paragraph" w:styleId="a7">
    <w:name w:val="header"/>
    <w:basedOn w:val="a"/>
    <w:link w:val="a8"/>
    <w:uiPriority w:val="9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A83B03"/>
    <w:rPr>
      <w:rFonts w:cs="Times New Roman"/>
      <w:sz w:val="28"/>
      <w:lang w:val="ru-RU" w:eastAsia="ru-RU"/>
    </w:rPr>
  </w:style>
  <w:style w:type="character" w:customStyle="1" w:styleId="a9">
    <w:name w:val="Гипертекстовая ссылка"/>
    <w:uiPriority w:val="99"/>
    <w:rsid w:val="00EB7BBD"/>
    <w:rPr>
      <w:color w:val="008000"/>
      <w:sz w:val="20"/>
      <w:u w:val="single"/>
    </w:rPr>
  </w:style>
  <w:style w:type="paragraph" w:styleId="aa">
    <w:name w:val="footer"/>
    <w:basedOn w:val="a"/>
    <w:link w:val="ab"/>
    <w:uiPriority w:val="9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Pr>
      <w:rFonts w:cs="Times New Roman"/>
      <w:sz w:val="28"/>
    </w:rPr>
  </w:style>
  <w:style w:type="paragraph" w:styleId="21">
    <w:name w:val="Body Text 2"/>
    <w:basedOn w:val="a"/>
    <w:link w:val="22"/>
    <w:uiPriority w:val="99"/>
    <w:pPr>
      <w:jc w:val="center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Pr>
      <w:rFonts w:cs="Times New Roman"/>
      <w:sz w:val="28"/>
    </w:rPr>
  </w:style>
  <w:style w:type="paragraph" w:styleId="23">
    <w:name w:val="Body Text Indent 2"/>
    <w:basedOn w:val="a"/>
    <w:link w:val="24"/>
    <w:uiPriority w:val="99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Pr>
      <w:rFonts w:cs="Times New Roman"/>
      <w:sz w:val="28"/>
    </w:rPr>
  </w:style>
  <w:style w:type="character" w:styleId="ac">
    <w:name w:val="page number"/>
    <w:basedOn w:val="a0"/>
    <w:uiPriority w:val="99"/>
    <w:rPr>
      <w:rFonts w:cs="Times New Roman"/>
    </w:rPr>
  </w:style>
  <w:style w:type="paragraph" w:styleId="31">
    <w:name w:val="Body Text Indent 3"/>
    <w:basedOn w:val="a"/>
    <w:link w:val="32"/>
    <w:uiPriority w:val="99"/>
    <w:pPr>
      <w:ind w:right="3117" w:firstLine="5954"/>
      <w:jc w:val="center"/>
      <w:outlineLvl w:val="0"/>
    </w:p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Pr>
      <w:rFonts w:cs="Times New Roman"/>
      <w:sz w:val="16"/>
    </w:rPr>
  </w:style>
  <w:style w:type="paragraph" w:customStyle="1" w:styleId="ConsNormal">
    <w:name w:val="ConsNormal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uiPriority w:val="9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uiPriority w:val="99"/>
    <w:pPr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styleId="33">
    <w:name w:val="Body Text 3"/>
    <w:basedOn w:val="a"/>
    <w:link w:val="34"/>
    <w:uiPriority w:val="99"/>
    <w:rsid w:val="00534AB2"/>
    <w:pPr>
      <w:widowControl w:val="0"/>
      <w:snapToGrid/>
      <w:jc w:val="both"/>
    </w:pPr>
    <w:rPr>
      <w:sz w:val="24"/>
      <w:szCs w:val="24"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Pr>
      <w:rFonts w:cs="Times New Roman"/>
      <w:sz w:val="16"/>
    </w:rPr>
  </w:style>
  <w:style w:type="paragraph" w:customStyle="1" w:styleId="41">
    <w:name w:val="Заголовок4"/>
    <w:basedOn w:val="1"/>
    <w:next w:val="5"/>
    <w:uiPriority w:val="99"/>
    <w:pPr>
      <w:widowControl w:val="0"/>
      <w:snapToGrid/>
      <w:spacing w:before="100" w:beforeAutospacing="1" w:after="100" w:afterAutospacing="1"/>
      <w:jc w:val="center"/>
    </w:pPr>
    <w:rPr>
      <w:rFonts w:ascii="Times New Roman" w:hAnsi="Times New Roman" w:cs="Times New Roman"/>
      <w:b w:val="0"/>
      <w:bCs w:val="0"/>
      <w:kern w:val="0"/>
      <w:sz w:val="24"/>
      <w:szCs w:val="24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Cell">
    <w:name w:val="ConsCell"/>
    <w:uiPriority w:val="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FR1">
    <w:name w:val="FR1"/>
    <w:uiPriority w:val="99"/>
    <w:pPr>
      <w:widowControl w:val="0"/>
      <w:autoSpaceDE w:val="0"/>
      <w:autoSpaceDN w:val="0"/>
      <w:adjustRightInd w:val="0"/>
      <w:spacing w:before="1860" w:line="320" w:lineRule="auto"/>
      <w:ind w:right="1600"/>
    </w:pPr>
    <w:rPr>
      <w:sz w:val="18"/>
      <w:szCs w:val="18"/>
    </w:rPr>
  </w:style>
  <w:style w:type="paragraph" w:styleId="ad">
    <w:name w:val="Normal (Web)"/>
    <w:basedOn w:val="a"/>
    <w:uiPriority w:val="99"/>
    <w:pPr>
      <w:snapToGrid/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ConsPlusTitle">
    <w:name w:val="ConsPlusTitle"/>
    <w:uiPriority w:val="99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styleId="ae">
    <w:name w:val="Title"/>
    <w:basedOn w:val="a"/>
    <w:link w:val="af"/>
    <w:uiPriority w:val="99"/>
    <w:qFormat/>
    <w:pPr>
      <w:snapToGrid/>
      <w:jc w:val="center"/>
    </w:pPr>
    <w:rPr>
      <w:b/>
      <w:bCs/>
      <w:sz w:val="24"/>
      <w:szCs w:val="24"/>
    </w:rPr>
  </w:style>
  <w:style w:type="character" w:customStyle="1" w:styleId="af">
    <w:name w:val="Название Знак"/>
    <w:basedOn w:val="a0"/>
    <w:link w:val="ae"/>
    <w:uiPriority w:val="10"/>
    <w:locked/>
    <w:rPr>
      <w:rFonts w:ascii="Cambria" w:hAnsi="Cambria" w:cs="Times New Roman"/>
      <w:b/>
      <w:kern w:val="28"/>
      <w:sz w:val="32"/>
    </w:rPr>
  </w:style>
  <w:style w:type="paragraph" w:customStyle="1" w:styleId="af0">
    <w:name w:val="Термин"/>
    <w:basedOn w:val="a"/>
    <w:next w:val="a"/>
    <w:uiPriority w:val="99"/>
    <w:pPr>
      <w:autoSpaceDE w:val="0"/>
      <w:autoSpaceDN w:val="0"/>
      <w:snapToGrid/>
    </w:pPr>
    <w:rPr>
      <w:sz w:val="24"/>
      <w:szCs w:val="24"/>
      <w:lang w:val="pl-PL"/>
    </w:rPr>
  </w:style>
  <w:style w:type="paragraph" w:customStyle="1" w:styleId="H1">
    <w:name w:val="H1"/>
    <w:basedOn w:val="a"/>
    <w:next w:val="a"/>
    <w:uiPriority w:val="99"/>
    <w:pPr>
      <w:keepNext/>
      <w:autoSpaceDE w:val="0"/>
      <w:autoSpaceDN w:val="0"/>
      <w:snapToGrid/>
      <w:spacing w:before="100" w:after="100"/>
      <w:outlineLvl w:val="1"/>
    </w:pPr>
    <w:rPr>
      <w:b/>
      <w:bCs/>
      <w:kern w:val="36"/>
      <w:sz w:val="48"/>
      <w:szCs w:val="48"/>
      <w:lang w:val="pl-PL"/>
    </w:rPr>
  </w:style>
  <w:style w:type="paragraph" w:customStyle="1" w:styleId="af1">
    <w:name w:val="Список определений"/>
    <w:basedOn w:val="a"/>
    <w:next w:val="af0"/>
    <w:uiPriority w:val="99"/>
    <w:pPr>
      <w:autoSpaceDE w:val="0"/>
      <w:autoSpaceDN w:val="0"/>
      <w:snapToGrid/>
      <w:ind w:left="360"/>
    </w:pPr>
    <w:rPr>
      <w:sz w:val="24"/>
      <w:szCs w:val="24"/>
      <w:lang w:val="pl-PL"/>
    </w:rPr>
  </w:style>
  <w:style w:type="paragraph" w:customStyle="1" w:styleId="Heading">
    <w:name w:val="Heading"/>
    <w:uiPriority w:val="99"/>
    <w:rPr>
      <w:rFonts w:ascii="Arial" w:hAnsi="Arial" w:cs="Arial"/>
      <w:b/>
      <w:bCs/>
      <w:sz w:val="22"/>
      <w:szCs w:val="22"/>
    </w:rPr>
  </w:style>
  <w:style w:type="paragraph" w:customStyle="1" w:styleId="Preformat">
    <w:name w:val="Preformat"/>
    <w:uiPriority w:val="9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2">
    <w:name w:val="Block Text"/>
    <w:basedOn w:val="a"/>
    <w:uiPriority w:val="99"/>
    <w:pPr>
      <w:overflowPunct w:val="0"/>
      <w:autoSpaceDE w:val="0"/>
      <w:autoSpaceDN w:val="0"/>
      <w:adjustRightInd w:val="0"/>
      <w:snapToGrid/>
      <w:ind w:left="5954" w:right="-369" w:hanging="2126"/>
      <w:jc w:val="both"/>
    </w:pPr>
  </w:style>
  <w:style w:type="character" w:customStyle="1" w:styleId="af3">
    <w:name w:val="Цветовое выделение"/>
    <w:uiPriority w:val="99"/>
    <w:rPr>
      <w:b/>
      <w:color w:val="000080"/>
      <w:sz w:val="20"/>
    </w:rPr>
  </w:style>
  <w:style w:type="character" w:customStyle="1" w:styleId="af4">
    <w:name w:val="Не вступил в силу"/>
    <w:uiPriority w:val="99"/>
    <w:rPr>
      <w:color w:val="008080"/>
      <w:sz w:val="20"/>
    </w:rPr>
  </w:style>
  <w:style w:type="paragraph" w:customStyle="1" w:styleId="af5">
    <w:name w:val="Таблицы (моноширинный)"/>
    <w:basedOn w:val="a"/>
    <w:next w:val="a"/>
    <w:pPr>
      <w:widowControl w:val="0"/>
      <w:autoSpaceDE w:val="0"/>
      <w:autoSpaceDN w:val="0"/>
      <w:adjustRightInd w:val="0"/>
      <w:snapToGrid/>
      <w:jc w:val="both"/>
    </w:pPr>
    <w:rPr>
      <w:rFonts w:ascii="Courier New" w:hAnsi="Courier New" w:cs="Courier New"/>
      <w:sz w:val="20"/>
      <w:szCs w:val="20"/>
    </w:rPr>
  </w:style>
  <w:style w:type="paragraph" w:styleId="af6">
    <w:name w:val="Plain Text"/>
    <w:basedOn w:val="a"/>
    <w:link w:val="af7"/>
    <w:uiPriority w:val="99"/>
    <w:pPr>
      <w:snapToGrid/>
    </w:pPr>
    <w:rPr>
      <w:rFonts w:ascii="Courier New" w:hAnsi="Courier New" w:cs="Courier New"/>
      <w:sz w:val="20"/>
      <w:szCs w:val="20"/>
    </w:rPr>
  </w:style>
  <w:style w:type="character" w:customStyle="1" w:styleId="af7">
    <w:name w:val="Текст Знак"/>
    <w:basedOn w:val="a0"/>
    <w:link w:val="af6"/>
    <w:uiPriority w:val="99"/>
    <w:semiHidden/>
    <w:locked/>
    <w:rPr>
      <w:rFonts w:ascii="Courier New" w:hAnsi="Courier New" w:cs="Times New Roman"/>
      <w:sz w:val="20"/>
    </w:rPr>
  </w:style>
  <w:style w:type="paragraph" w:styleId="af8">
    <w:name w:val="footnote text"/>
    <w:basedOn w:val="a"/>
    <w:link w:val="af9"/>
    <w:uiPriority w:val="99"/>
    <w:semiHidden/>
    <w:pPr>
      <w:snapToGrid/>
    </w:pPr>
    <w:rPr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locked/>
    <w:rPr>
      <w:rFonts w:cs="Times New Roman"/>
      <w:sz w:val="20"/>
    </w:rPr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1">
    <w:name w:val="Основной шрифт абзаца1"/>
    <w:rPr>
      <w:sz w:val="20"/>
    </w:rPr>
  </w:style>
  <w:style w:type="paragraph" w:customStyle="1" w:styleId="afa">
    <w:name w:val="Îñíîâíîé òåêñò"/>
    <w:basedOn w:val="afb"/>
    <w:uiPriority w:val="99"/>
    <w:rPr>
      <w:sz w:val="28"/>
      <w:szCs w:val="28"/>
    </w:rPr>
  </w:style>
  <w:style w:type="paragraph" w:customStyle="1" w:styleId="afb">
    <w:name w:val="Îáû÷íûé"/>
    <w:uiPriority w:val="99"/>
    <w:pPr>
      <w:suppressAutoHyphens/>
      <w:overflowPunct w:val="0"/>
      <w:autoSpaceDE w:val="0"/>
      <w:textAlignment w:val="baseline"/>
    </w:pPr>
    <w:rPr>
      <w:lang w:eastAsia="ar-SA"/>
    </w:rPr>
  </w:style>
  <w:style w:type="character" w:customStyle="1" w:styleId="afc">
    <w:name w:val="Стиль полужирный"/>
    <w:uiPriority w:val="99"/>
    <w:rPr>
      <w:rFonts w:ascii="Times New Roman" w:hAnsi="Times New Roman"/>
      <w:sz w:val="24"/>
    </w:rPr>
  </w:style>
  <w:style w:type="paragraph" w:styleId="afd">
    <w:name w:val="Body Text Indent"/>
    <w:basedOn w:val="a"/>
    <w:link w:val="afe"/>
    <w:uiPriority w:val="99"/>
    <w:rsid w:val="00ED0A2C"/>
    <w:pPr>
      <w:snapToGrid/>
      <w:spacing w:after="120"/>
      <w:ind w:left="283"/>
    </w:pPr>
  </w:style>
  <w:style w:type="character" w:customStyle="1" w:styleId="afe">
    <w:name w:val="Основной текст с отступом Знак"/>
    <w:basedOn w:val="a0"/>
    <w:link w:val="afd"/>
    <w:uiPriority w:val="99"/>
    <w:semiHidden/>
    <w:locked/>
    <w:rPr>
      <w:rFonts w:cs="Times New Roman"/>
      <w:sz w:val="28"/>
    </w:rPr>
  </w:style>
  <w:style w:type="table" w:styleId="aff">
    <w:name w:val="Table Grid"/>
    <w:basedOn w:val="a1"/>
    <w:uiPriority w:val="59"/>
    <w:rsid w:val="00ED0A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0">
    <w:name w:val="footnote reference"/>
    <w:basedOn w:val="a0"/>
    <w:uiPriority w:val="99"/>
    <w:semiHidden/>
    <w:rsid w:val="00E63EF2"/>
    <w:rPr>
      <w:rFonts w:cs="Times New Roman"/>
      <w:vertAlign w:val="superscript"/>
    </w:rPr>
  </w:style>
  <w:style w:type="paragraph" w:customStyle="1" w:styleId="aff1">
    <w:name w:val="Прижатый влево"/>
    <w:basedOn w:val="a"/>
    <w:next w:val="a"/>
    <w:uiPriority w:val="99"/>
    <w:rsid w:val="00AB71BA"/>
    <w:pPr>
      <w:widowControl w:val="0"/>
      <w:autoSpaceDE w:val="0"/>
      <w:autoSpaceDN w:val="0"/>
      <w:adjustRightInd w:val="0"/>
      <w:snapToGrid/>
    </w:pPr>
    <w:rPr>
      <w:rFonts w:ascii="Arial" w:hAnsi="Arial" w:cs="Arial"/>
      <w:sz w:val="20"/>
      <w:szCs w:val="20"/>
    </w:rPr>
  </w:style>
  <w:style w:type="paragraph" w:styleId="aff2">
    <w:name w:val="No Spacing"/>
    <w:uiPriority w:val="99"/>
    <w:qFormat/>
    <w:rsid w:val="00AB71B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customStyle="1" w:styleId="12">
    <w:name w:val="заголовок 1"/>
    <w:basedOn w:val="a"/>
    <w:next w:val="a"/>
    <w:uiPriority w:val="99"/>
    <w:rsid w:val="00362B74"/>
    <w:pPr>
      <w:keepNext/>
      <w:widowControl w:val="0"/>
      <w:autoSpaceDE w:val="0"/>
      <w:autoSpaceDN w:val="0"/>
      <w:snapToGrid/>
      <w:jc w:val="both"/>
      <w:outlineLvl w:val="0"/>
    </w:pPr>
  </w:style>
  <w:style w:type="paragraph" w:customStyle="1" w:styleId="aff3">
    <w:name w:val="Кому"/>
    <w:basedOn w:val="a"/>
    <w:uiPriority w:val="99"/>
    <w:rsid w:val="00E85CDD"/>
    <w:pPr>
      <w:snapToGrid/>
    </w:pPr>
    <w:rPr>
      <w:rFonts w:ascii="Baltica" w:hAnsi="Baltica" w:cs="Baltica"/>
      <w:sz w:val="24"/>
      <w:szCs w:val="24"/>
    </w:rPr>
  </w:style>
  <w:style w:type="paragraph" w:customStyle="1" w:styleId="25">
    <w:name w:val="заголовок 2"/>
    <w:basedOn w:val="a"/>
    <w:next w:val="a"/>
    <w:uiPriority w:val="99"/>
    <w:rsid w:val="00534548"/>
    <w:pPr>
      <w:keepNext/>
      <w:snapToGrid/>
      <w:outlineLvl w:val="1"/>
    </w:pPr>
  </w:style>
  <w:style w:type="paragraph" w:customStyle="1" w:styleId="aff4">
    <w:name w:val="Цитаты"/>
    <w:basedOn w:val="a"/>
    <w:uiPriority w:val="99"/>
    <w:rsid w:val="00534548"/>
    <w:pPr>
      <w:snapToGrid/>
      <w:spacing w:before="100" w:after="100"/>
      <w:ind w:left="360" w:right="360"/>
    </w:pPr>
    <w:rPr>
      <w:sz w:val="24"/>
      <w:szCs w:val="24"/>
    </w:rPr>
  </w:style>
  <w:style w:type="character" w:styleId="aff5">
    <w:name w:val="Hyperlink"/>
    <w:basedOn w:val="a0"/>
    <w:uiPriority w:val="99"/>
    <w:rsid w:val="00534548"/>
    <w:rPr>
      <w:rFonts w:cs="Times New Roman"/>
      <w:color w:val="0000FF"/>
      <w:u w:val="single"/>
    </w:rPr>
  </w:style>
  <w:style w:type="paragraph" w:customStyle="1" w:styleId="35">
    <w:name w:val="заголовок 3"/>
    <w:basedOn w:val="a"/>
    <w:next w:val="a"/>
    <w:uiPriority w:val="99"/>
    <w:rsid w:val="00534548"/>
    <w:pPr>
      <w:keepNext/>
      <w:autoSpaceDE w:val="0"/>
      <w:autoSpaceDN w:val="0"/>
      <w:snapToGrid/>
      <w:jc w:val="center"/>
    </w:pPr>
    <w:rPr>
      <w:lang w:val="en-US"/>
    </w:rPr>
  </w:style>
  <w:style w:type="character" w:styleId="aff6">
    <w:name w:val="Strong"/>
    <w:basedOn w:val="a0"/>
    <w:uiPriority w:val="22"/>
    <w:qFormat/>
    <w:rsid w:val="00534548"/>
    <w:rPr>
      <w:rFonts w:cs="Times New Roman"/>
      <w:b/>
    </w:rPr>
  </w:style>
  <w:style w:type="paragraph" w:styleId="aff7">
    <w:name w:val="Subtitle"/>
    <w:basedOn w:val="a"/>
    <w:link w:val="aff8"/>
    <w:uiPriority w:val="99"/>
    <w:qFormat/>
    <w:rsid w:val="00534548"/>
    <w:pPr>
      <w:snapToGrid/>
      <w:ind w:firstLine="720"/>
      <w:jc w:val="right"/>
    </w:pPr>
  </w:style>
  <w:style w:type="character" w:customStyle="1" w:styleId="aff8">
    <w:name w:val="Подзаголовок Знак"/>
    <w:basedOn w:val="a0"/>
    <w:link w:val="aff7"/>
    <w:uiPriority w:val="11"/>
    <w:locked/>
    <w:rPr>
      <w:rFonts w:ascii="Cambria" w:hAnsi="Cambria" w:cs="Times New Roman"/>
      <w:sz w:val="24"/>
    </w:rPr>
  </w:style>
  <w:style w:type="paragraph" w:customStyle="1" w:styleId="61">
    <w:name w:val="заголовок 6"/>
    <w:basedOn w:val="a"/>
    <w:next w:val="a"/>
    <w:uiPriority w:val="99"/>
    <w:rsid w:val="00534548"/>
    <w:pPr>
      <w:keepNext/>
      <w:autoSpaceDE w:val="0"/>
      <w:autoSpaceDN w:val="0"/>
      <w:snapToGrid/>
      <w:jc w:val="center"/>
      <w:outlineLvl w:val="5"/>
    </w:pPr>
  </w:style>
  <w:style w:type="character" w:customStyle="1" w:styleId="13">
    <w:name w:val="Гиперссылка1"/>
    <w:uiPriority w:val="99"/>
    <w:rsid w:val="00534AB2"/>
    <w:rPr>
      <w:color w:val="0000FF"/>
      <w:u w:val="none"/>
      <w:effect w:val="none"/>
    </w:rPr>
  </w:style>
  <w:style w:type="paragraph" w:styleId="26">
    <w:name w:val="envelope return"/>
    <w:basedOn w:val="a"/>
    <w:uiPriority w:val="99"/>
    <w:rsid w:val="006B1B80"/>
    <w:pPr>
      <w:snapToGrid/>
      <w:ind w:right="57"/>
      <w:jc w:val="both"/>
    </w:pPr>
    <w:rPr>
      <w:sz w:val="24"/>
      <w:szCs w:val="24"/>
    </w:rPr>
  </w:style>
  <w:style w:type="character" w:customStyle="1" w:styleId="text11">
    <w:name w:val="text11"/>
    <w:uiPriority w:val="99"/>
    <w:rsid w:val="00E31CCE"/>
    <w:rPr>
      <w:rFonts w:ascii="Arial" w:hAnsi="Arial"/>
      <w:color w:val="auto"/>
      <w:sz w:val="20"/>
    </w:rPr>
  </w:style>
  <w:style w:type="paragraph" w:customStyle="1" w:styleId="51">
    <w:name w:val="заголовок 5"/>
    <w:basedOn w:val="a"/>
    <w:next w:val="a"/>
    <w:uiPriority w:val="99"/>
    <w:rsid w:val="00BF56DB"/>
    <w:pPr>
      <w:keepNext/>
      <w:autoSpaceDE w:val="0"/>
      <w:autoSpaceDN w:val="0"/>
      <w:snapToGrid/>
      <w:ind w:left="6480" w:firstLine="720"/>
      <w:outlineLvl w:val="4"/>
    </w:pPr>
  </w:style>
  <w:style w:type="paragraph" w:customStyle="1" w:styleId="aff9">
    <w:name w:val="Знак Знак Знак Знак"/>
    <w:basedOn w:val="a"/>
    <w:uiPriority w:val="99"/>
    <w:rsid w:val="0050250D"/>
    <w:pPr>
      <w:widowControl w:val="0"/>
      <w:adjustRightInd w:val="0"/>
      <w:snapToGrid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a">
    <w:name w:val="Знак Знак Знак Знак Знак Знак Знак Знак Знак Знак"/>
    <w:basedOn w:val="a"/>
    <w:uiPriority w:val="99"/>
    <w:rsid w:val="0050250D"/>
    <w:pPr>
      <w:widowControl w:val="0"/>
      <w:adjustRightInd w:val="0"/>
      <w:snapToGrid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b">
    <w:name w:val="Об"/>
    <w:uiPriority w:val="99"/>
    <w:rsid w:val="0050250D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affc">
    <w:name w:val="Прикольный"/>
    <w:basedOn w:val="affb"/>
    <w:uiPriority w:val="99"/>
    <w:rsid w:val="0050250D"/>
  </w:style>
  <w:style w:type="paragraph" w:customStyle="1" w:styleId="14">
    <w:name w:val="Знак Знак Знак Знак1 Знак Знак"/>
    <w:basedOn w:val="a"/>
    <w:uiPriority w:val="99"/>
    <w:rsid w:val="0050250D"/>
    <w:pPr>
      <w:widowControl w:val="0"/>
      <w:adjustRightInd w:val="0"/>
      <w:snapToGrid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d">
    <w:name w:val="Знак"/>
    <w:basedOn w:val="a"/>
    <w:uiPriority w:val="99"/>
    <w:rsid w:val="0050250D"/>
    <w:pPr>
      <w:widowControl w:val="0"/>
      <w:adjustRightInd w:val="0"/>
      <w:snapToGrid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e">
    <w:name w:val="Знак Знак Знак"/>
    <w:basedOn w:val="a"/>
    <w:uiPriority w:val="99"/>
    <w:rsid w:val="0050250D"/>
    <w:pPr>
      <w:widowControl w:val="0"/>
      <w:adjustRightInd w:val="0"/>
      <w:snapToGrid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27">
    <w:name w:val="Знак Знак Знак Знак2"/>
    <w:basedOn w:val="a"/>
    <w:uiPriority w:val="99"/>
    <w:rsid w:val="0050250D"/>
    <w:pPr>
      <w:widowControl w:val="0"/>
      <w:adjustRightInd w:val="0"/>
      <w:snapToGrid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5">
    <w:name w:val="Знак Знак Знак Знак1"/>
    <w:basedOn w:val="a"/>
    <w:uiPriority w:val="99"/>
    <w:rsid w:val="0050250D"/>
    <w:pPr>
      <w:widowControl w:val="0"/>
      <w:adjustRightInd w:val="0"/>
      <w:snapToGrid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6">
    <w:name w:val="Знак1 Знак Знак Знак"/>
    <w:basedOn w:val="a"/>
    <w:uiPriority w:val="99"/>
    <w:rsid w:val="0050250D"/>
    <w:pPr>
      <w:widowControl w:val="0"/>
      <w:adjustRightInd w:val="0"/>
      <w:snapToGrid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f">
    <w:name w:val="Знак Знак"/>
    <w:basedOn w:val="a"/>
    <w:uiPriority w:val="99"/>
    <w:rsid w:val="0050250D"/>
    <w:pPr>
      <w:widowControl w:val="0"/>
      <w:adjustRightInd w:val="0"/>
      <w:snapToGrid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7">
    <w:name w:val="Знак Знак Знак Знак1 Знак Знак Знак"/>
    <w:basedOn w:val="a"/>
    <w:uiPriority w:val="99"/>
    <w:rsid w:val="0050250D"/>
    <w:pPr>
      <w:widowControl w:val="0"/>
      <w:adjustRightInd w:val="0"/>
      <w:snapToGrid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8">
    <w:name w:val="Знак Знак Знак1 Знак"/>
    <w:basedOn w:val="a"/>
    <w:uiPriority w:val="99"/>
    <w:rsid w:val="0050250D"/>
    <w:pPr>
      <w:widowControl w:val="0"/>
      <w:adjustRightInd w:val="0"/>
      <w:snapToGrid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f0">
    <w:name w:val="????????"/>
    <w:basedOn w:val="a"/>
    <w:uiPriority w:val="99"/>
    <w:rsid w:val="00D677CD"/>
    <w:pPr>
      <w:widowControl w:val="0"/>
      <w:overflowPunct w:val="0"/>
      <w:autoSpaceDE w:val="0"/>
      <w:autoSpaceDN w:val="0"/>
      <w:adjustRightInd w:val="0"/>
      <w:snapToGrid/>
      <w:jc w:val="center"/>
      <w:textAlignment w:val="baseline"/>
    </w:pPr>
  </w:style>
  <w:style w:type="paragraph" w:customStyle="1" w:styleId="ConsPlusCell">
    <w:name w:val="ConsPlusCell"/>
    <w:uiPriority w:val="99"/>
    <w:rsid w:val="00D51F5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ff1">
    <w:name w:val="line number"/>
    <w:basedOn w:val="a0"/>
    <w:uiPriority w:val="99"/>
    <w:semiHidden/>
    <w:unhideWhenUsed/>
    <w:rsid w:val="001B3628"/>
    <w:rPr>
      <w:rFonts w:cs="Times New Roman"/>
    </w:rPr>
  </w:style>
  <w:style w:type="paragraph" w:styleId="afff2">
    <w:name w:val="List Paragraph"/>
    <w:basedOn w:val="a"/>
    <w:uiPriority w:val="34"/>
    <w:rsid w:val="00DB68B6"/>
    <w:pPr>
      <w:suppressAutoHyphens/>
      <w:snapToGrid/>
      <w:spacing w:after="200" w:line="276" w:lineRule="auto"/>
      <w:ind w:left="720"/>
    </w:pPr>
    <w:rPr>
      <w:rFonts w:ascii="Calibri" w:hAnsi="Calibri" w:cs="Calibri"/>
      <w:sz w:val="22"/>
      <w:szCs w:val="22"/>
      <w:lang w:eastAsia="ar-SA"/>
    </w:rPr>
  </w:style>
  <w:style w:type="character" w:customStyle="1" w:styleId="Absatz-Standardschriftart">
    <w:name w:val="Absatz-Standardschriftart"/>
    <w:rsid w:val="009B2EF6"/>
  </w:style>
  <w:style w:type="character" w:customStyle="1" w:styleId="WW-Absatz-Standardschriftart">
    <w:name w:val="WW-Absatz-Standardschriftart"/>
    <w:rsid w:val="009B2EF6"/>
  </w:style>
  <w:style w:type="character" w:customStyle="1" w:styleId="WW-Absatz-Standardschriftart1">
    <w:name w:val="WW-Absatz-Standardschriftart1"/>
    <w:rsid w:val="009B2EF6"/>
  </w:style>
  <w:style w:type="character" w:customStyle="1" w:styleId="36">
    <w:name w:val="Основной шрифт абзаца3"/>
    <w:rsid w:val="009B2EF6"/>
  </w:style>
  <w:style w:type="character" w:customStyle="1" w:styleId="WW-Absatz-Standardschriftart11">
    <w:name w:val="WW-Absatz-Standardschriftart11"/>
    <w:rsid w:val="009B2EF6"/>
  </w:style>
  <w:style w:type="character" w:customStyle="1" w:styleId="WW-Absatz-Standardschriftart111">
    <w:name w:val="WW-Absatz-Standardschriftart111"/>
    <w:rsid w:val="009B2EF6"/>
  </w:style>
  <w:style w:type="character" w:customStyle="1" w:styleId="WW-Absatz-Standardschriftart1111">
    <w:name w:val="WW-Absatz-Standardschriftart1111"/>
    <w:rsid w:val="009B2EF6"/>
  </w:style>
  <w:style w:type="character" w:customStyle="1" w:styleId="WW-Absatz-Standardschriftart11111">
    <w:name w:val="WW-Absatz-Standardschriftart11111"/>
    <w:rsid w:val="009B2EF6"/>
  </w:style>
  <w:style w:type="character" w:customStyle="1" w:styleId="WW-Absatz-Standardschriftart111111">
    <w:name w:val="WW-Absatz-Standardschriftart111111"/>
    <w:rsid w:val="009B2EF6"/>
  </w:style>
  <w:style w:type="character" w:customStyle="1" w:styleId="WW-Absatz-Standardschriftart1111111">
    <w:name w:val="WW-Absatz-Standardschriftart1111111"/>
    <w:rsid w:val="009B2EF6"/>
  </w:style>
  <w:style w:type="character" w:customStyle="1" w:styleId="WW-Absatz-Standardschriftart11111111">
    <w:name w:val="WW-Absatz-Standardschriftart11111111"/>
    <w:rsid w:val="009B2EF6"/>
  </w:style>
  <w:style w:type="character" w:customStyle="1" w:styleId="WW-Absatz-Standardschriftart111111111">
    <w:name w:val="WW-Absatz-Standardschriftart111111111"/>
    <w:rsid w:val="009B2EF6"/>
  </w:style>
  <w:style w:type="character" w:customStyle="1" w:styleId="WW-Absatz-Standardschriftart1111111111">
    <w:name w:val="WW-Absatz-Standardschriftart1111111111"/>
    <w:rsid w:val="009B2EF6"/>
  </w:style>
  <w:style w:type="character" w:customStyle="1" w:styleId="WW8Num2z0">
    <w:name w:val="WW8Num2z0"/>
    <w:rsid w:val="009B2EF6"/>
  </w:style>
  <w:style w:type="character" w:customStyle="1" w:styleId="28">
    <w:name w:val="Основной шрифт абзаца2"/>
    <w:rsid w:val="009B2EF6"/>
  </w:style>
  <w:style w:type="character" w:customStyle="1" w:styleId="afff3">
    <w:name w:val="Символ нумерации"/>
    <w:rsid w:val="009B2EF6"/>
  </w:style>
  <w:style w:type="character" w:customStyle="1" w:styleId="afff4">
    <w:name w:val="Маркеры списка"/>
    <w:rsid w:val="009B2EF6"/>
    <w:rPr>
      <w:rFonts w:ascii="OpenSymbol" w:eastAsia="OpenSymbol" w:hAnsi="OpenSymbol"/>
    </w:rPr>
  </w:style>
  <w:style w:type="paragraph" w:customStyle="1" w:styleId="afff5">
    <w:name w:val="Заголовок"/>
    <w:basedOn w:val="a"/>
    <w:next w:val="a5"/>
    <w:rsid w:val="009B2EF6"/>
    <w:pPr>
      <w:keepNext/>
      <w:suppressAutoHyphens/>
      <w:spacing w:before="240" w:after="120"/>
    </w:pPr>
    <w:rPr>
      <w:rFonts w:ascii="Arial" w:eastAsia="MS Mincho" w:hAnsi="Arial" w:cs="Tahoma"/>
      <w:lang w:eastAsia="ar-SA"/>
    </w:rPr>
  </w:style>
  <w:style w:type="paragraph" w:styleId="afff6">
    <w:name w:val="List"/>
    <w:basedOn w:val="a5"/>
    <w:uiPriority w:val="99"/>
    <w:rsid w:val="009B2EF6"/>
    <w:pPr>
      <w:suppressAutoHyphens/>
      <w:autoSpaceDE/>
      <w:autoSpaceDN/>
      <w:snapToGrid w:val="0"/>
      <w:spacing w:after="120"/>
      <w:jc w:val="left"/>
    </w:pPr>
    <w:rPr>
      <w:rFonts w:ascii="Arial" w:hAnsi="Arial" w:cs="Tahoma"/>
      <w:lang w:eastAsia="ar-SA"/>
    </w:rPr>
  </w:style>
  <w:style w:type="paragraph" w:customStyle="1" w:styleId="37">
    <w:name w:val="Название3"/>
    <w:basedOn w:val="a"/>
    <w:rsid w:val="009B2EF6"/>
    <w:pPr>
      <w:suppressLineNumbers/>
      <w:suppressAutoHyphens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9B2EF6"/>
    <w:pPr>
      <w:suppressLineNumbers/>
      <w:suppressAutoHyphens/>
    </w:pPr>
    <w:rPr>
      <w:rFonts w:ascii="Arial" w:hAnsi="Arial" w:cs="Tahoma"/>
      <w:lang w:eastAsia="ar-SA"/>
    </w:rPr>
  </w:style>
  <w:style w:type="paragraph" w:customStyle="1" w:styleId="29">
    <w:name w:val="Название2"/>
    <w:basedOn w:val="a"/>
    <w:rsid w:val="009B2EF6"/>
    <w:pPr>
      <w:suppressLineNumbers/>
      <w:suppressAutoHyphens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9B2EF6"/>
    <w:pPr>
      <w:suppressLineNumbers/>
      <w:suppressAutoHyphens/>
    </w:pPr>
    <w:rPr>
      <w:rFonts w:ascii="Arial" w:hAnsi="Arial" w:cs="Tahoma"/>
      <w:lang w:eastAsia="ar-SA"/>
    </w:rPr>
  </w:style>
  <w:style w:type="paragraph" w:customStyle="1" w:styleId="19">
    <w:name w:val="Название1"/>
    <w:basedOn w:val="a"/>
    <w:rsid w:val="009B2EF6"/>
    <w:pPr>
      <w:suppressLineNumbers/>
      <w:suppressAutoHyphens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a">
    <w:name w:val="Указатель1"/>
    <w:basedOn w:val="a"/>
    <w:rsid w:val="009B2EF6"/>
    <w:pPr>
      <w:suppressLineNumbers/>
      <w:suppressAutoHyphens/>
    </w:pPr>
    <w:rPr>
      <w:rFonts w:ascii="Arial" w:hAnsi="Arial" w:cs="Tahoma"/>
      <w:lang w:eastAsia="ar-SA"/>
    </w:rPr>
  </w:style>
  <w:style w:type="paragraph" w:customStyle="1" w:styleId="1b">
    <w:name w:val="Абзац списка1"/>
    <w:basedOn w:val="a"/>
    <w:rsid w:val="009B2EF6"/>
    <w:pPr>
      <w:suppressAutoHyphens/>
      <w:snapToGrid/>
      <w:spacing w:after="200" w:line="276" w:lineRule="auto"/>
      <w:ind w:left="720"/>
    </w:pPr>
    <w:rPr>
      <w:rFonts w:ascii="Calibri" w:hAnsi="Calibri" w:cs="Calibri"/>
      <w:sz w:val="22"/>
      <w:szCs w:val="22"/>
      <w:lang w:eastAsia="ar-SA"/>
    </w:rPr>
  </w:style>
  <w:style w:type="paragraph" w:customStyle="1" w:styleId="2b">
    <w:name w:val="Абзац списка2"/>
    <w:basedOn w:val="a"/>
    <w:rsid w:val="009B2EF6"/>
    <w:pPr>
      <w:suppressAutoHyphens/>
      <w:snapToGrid/>
      <w:spacing w:after="200" w:line="276" w:lineRule="auto"/>
      <w:ind w:left="720"/>
    </w:pPr>
    <w:rPr>
      <w:rFonts w:ascii="Calibri" w:hAnsi="Calibri" w:cs="Calibri"/>
      <w:sz w:val="22"/>
      <w:szCs w:val="22"/>
      <w:lang w:eastAsia="ar-SA"/>
    </w:rPr>
  </w:style>
  <w:style w:type="paragraph" w:customStyle="1" w:styleId="msonormalcxspmiddle">
    <w:name w:val="msonormalcxspmiddle"/>
    <w:basedOn w:val="a"/>
    <w:rsid w:val="009B2EF6"/>
    <w:pPr>
      <w:suppressAutoHyphens/>
      <w:snapToGrid/>
      <w:spacing w:before="280" w:after="280"/>
    </w:pPr>
    <w:rPr>
      <w:sz w:val="24"/>
      <w:szCs w:val="24"/>
      <w:lang w:eastAsia="ar-SA"/>
    </w:rPr>
  </w:style>
  <w:style w:type="paragraph" w:customStyle="1" w:styleId="msonormalcxsplast">
    <w:name w:val="msonormalcxsplast"/>
    <w:basedOn w:val="a"/>
    <w:rsid w:val="009B2EF6"/>
    <w:pPr>
      <w:suppressAutoHyphens/>
      <w:snapToGrid/>
      <w:spacing w:before="280" w:after="280"/>
    </w:pPr>
    <w:rPr>
      <w:sz w:val="24"/>
      <w:szCs w:val="24"/>
      <w:lang w:eastAsia="ar-SA"/>
    </w:rPr>
  </w:style>
  <w:style w:type="paragraph" w:customStyle="1" w:styleId="consplusnormalcxspmiddle">
    <w:name w:val="consplusnormalcxspmiddle"/>
    <w:basedOn w:val="a"/>
    <w:rsid w:val="009B2EF6"/>
    <w:pPr>
      <w:suppressAutoHyphens/>
      <w:snapToGrid/>
      <w:spacing w:before="280" w:after="280"/>
    </w:pPr>
    <w:rPr>
      <w:sz w:val="24"/>
      <w:szCs w:val="24"/>
      <w:lang w:eastAsia="ar-SA"/>
    </w:rPr>
  </w:style>
  <w:style w:type="paragraph" w:customStyle="1" w:styleId="afff7">
    <w:name w:val="Содержимое таблицы"/>
    <w:basedOn w:val="a"/>
    <w:rsid w:val="009B2EF6"/>
    <w:pPr>
      <w:suppressLineNumbers/>
      <w:suppressAutoHyphens/>
    </w:pPr>
    <w:rPr>
      <w:lang w:eastAsia="ar-SA"/>
    </w:rPr>
  </w:style>
  <w:style w:type="paragraph" w:customStyle="1" w:styleId="afff8">
    <w:name w:val="Заголовок таблицы"/>
    <w:basedOn w:val="afff7"/>
    <w:rsid w:val="009B2EF6"/>
    <w:pPr>
      <w:jc w:val="center"/>
    </w:pPr>
    <w:rPr>
      <w:b/>
      <w:bCs/>
    </w:rPr>
  </w:style>
  <w:style w:type="paragraph" w:customStyle="1" w:styleId="afff9">
    <w:name w:val="Содержимое врезки"/>
    <w:basedOn w:val="a5"/>
    <w:rsid w:val="009B2EF6"/>
    <w:pPr>
      <w:suppressAutoHyphens/>
      <w:autoSpaceDE/>
      <w:autoSpaceDN/>
      <w:snapToGrid w:val="0"/>
      <w:spacing w:after="120"/>
      <w:jc w:val="left"/>
    </w:pPr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napToGrid w:val="0"/>
    </w:pPr>
    <w:rPr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pPr>
      <w:keepNext/>
      <w:snapToGrid/>
      <w:jc w:val="center"/>
      <w:outlineLvl w:val="1"/>
    </w:pPr>
  </w:style>
  <w:style w:type="paragraph" w:styleId="3">
    <w:name w:val="heading 3"/>
    <w:basedOn w:val="a"/>
    <w:next w:val="a"/>
    <w:link w:val="30"/>
    <w:uiPriority w:val="99"/>
    <w:qFormat/>
    <w:pPr>
      <w:keepNext/>
      <w:widowControl w:val="0"/>
      <w:autoSpaceDE w:val="0"/>
      <w:autoSpaceDN w:val="0"/>
      <w:adjustRightInd w:val="0"/>
      <w:snapToGrid/>
      <w:ind w:left="851"/>
      <w:outlineLvl w:val="2"/>
    </w:pPr>
    <w:rPr>
      <w:rFonts w:eastAsia="Arial Unicode MS"/>
    </w:rPr>
  </w:style>
  <w:style w:type="paragraph" w:styleId="4">
    <w:name w:val="heading 4"/>
    <w:basedOn w:val="a"/>
    <w:next w:val="a"/>
    <w:link w:val="40"/>
    <w:uiPriority w:val="99"/>
    <w:qFormat/>
    <w:pPr>
      <w:keepNext/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link w:val="50"/>
    <w:uiPriority w:val="99"/>
    <w:qFormat/>
    <w:pPr>
      <w:keepNext/>
      <w:snapToGrid/>
      <w:ind w:firstLine="709"/>
      <w:jc w:val="right"/>
      <w:outlineLvl w:val="4"/>
    </w:pPr>
  </w:style>
  <w:style w:type="paragraph" w:styleId="6">
    <w:name w:val="heading 6"/>
    <w:basedOn w:val="a"/>
    <w:next w:val="a"/>
    <w:link w:val="60"/>
    <w:uiPriority w:val="99"/>
    <w:qFormat/>
    <w:pPr>
      <w:keepNext/>
      <w:snapToGrid/>
      <w:outlineLvl w:val="5"/>
    </w:pPr>
  </w:style>
  <w:style w:type="paragraph" w:styleId="7">
    <w:name w:val="heading 7"/>
    <w:basedOn w:val="a"/>
    <w:next w:val="a"/>
    <w:link w:val="70"/>
    <w:uiPriority w:val="99"/>
    <w:qFormat/>
    <w:pPr>
      <w:keepNext/>
      <w:snapToGrid/>
      <w:jc w:val="both"/>
      <w:outlineLvl w:val="6"/>
    </w:pPr>
  </w:style>
  <w:style w:type="paragraph" w:styleId="8">
    <w:name w:val="heading 8"/>
    <w:basedOn w:val="a"/>
    <w:next w:val="a"/>
    <w:link w:val="80"/>
    <w:uiPriority w:val="99"/>
    <w:qFormat/>
    <w:pPr>
      <w:keepNext/>
      <w:shd w:val="clear" w:color="auto" w:fill="FFFFFF"/>
      <w:overflowPunct w:val="0"/>
      <w:autoSpaceDE w:val="0"/>
      <w:autoSpaceDN w:val="0"/>
      <w:adjustRightInd w:val="0"/>
      <w:snapToGrid/>
      <w:spacing w:line="317" w:lineRule="exact"/>
      <w:ind w:right="24"/>
      <w:jc w:val="right"/>
      <w:textAlignment w:val="baseline"/>
      <w:outlineLvl w:val="7"/>
    </w:pPr>
    <w:rPr>
      <w:color w:val="000000"/>
      <w:spacing w:val="-4"/>
    </w:rPr>
  </w:style>
  <w:style w:type="paragraph" w:styleId="9">
    <w:name w:val="heading 9"/>
    <w:basedOn w:val="a"/>
    <w:next w:val="a"/>
    <w:link w:val="90"/>
    <w:uiPriority w:val="99"/>
    <w:qFormat/>
    <w:pPr>
      <w:keepNext/>
      <w:shd w:val="clear" w:color="auto" w:fill="FFFFFF"/>
      <w:snapToGrid/>
      <w:ind w:firstLine="454"/>
      <w:jc w:val="right"/>
      <w:outlineLvl w:val="8"/>
    </w:pPr>
    <w:rPr>
      <w:color w:val="000000"/>
      <w:spacing w:val="-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="Cambria" w:hAnsi="Cambria" w:cs="Times New Roman"/>
      <w:b/>
      <w:i/>
      <w:sz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Pr>
      <w:rFonts w:ascii="Cambria" w:hAnsi="Cambria" w:cs="Times New Roman"/>
      <w:b/>
      <w:sz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Pr>
      <w:rFonts w:ascii="Calibri" w:hAnsi="Calibri" w:cs="Times New Roman"/>
      <w:b/>
      <w:sz w:val="28"/>
    </w:rPr>
  </w:style>
  <w:style w:type="character" w:customStyle="1" w:styleId="50">
    <w:name w:val="Заголовок 5 Знак"/>
    <w:basedOn w:val="a0"/>
    <w:link w:val="5"/>
    <w:uiPriority w:val="9"/>
    <w:semiHidden/>
    <w:locked/>
    <w:rPr>
      <w:rFonts w:ascii="Calibri" w:hAnsi="Calibri" w:cs="Times New Roman"/>
      <w:b/>
      <w:i/>
      <w:sz w:val="26"/>
    </w:rPr>
  </w:style>
  <w:style w:type="character" w:customStyle="1" w:styleId="60">
    <w:name w:val="Заголовок 6 Знак"/>
    <w:basedOn w:val="a0"/>
    <w:link w:val="6"/>
    <w:uiPriority w:val="9"/>
    <w:semiHidden/>
    <w:locked/>
    <w:rPr>
      <w:rFonts w:ascii="Calibri" w:hAnsi="Calibri" w:cs="Times New Roman"/>
      <w:b/>
    </w:rPr>
  </w:style>
  <w:style w:type="character" w:customStyle="1" w:styleId="70">
    <w:name w:val="Заголовок 7 Знак"/>
    <w:basedOn w:val="a0"/>
    <w:link w:val="7"/>
    <w:uiPriority w:val="9"/>
    <w:semiHidden/>
    <w:locked/>
    <w:rPr>
      <w:rFonts w:ascii="Calibri" w:hAnsi="Calibri" w:cs="Times New Roman"/>
      <w:sz w:val="24"/>
    </w:rPr>
  </w:style>
  <w:style w:type="character" w:customStyle="1" w:styleId="80">
    <w:name w:val="Заголовок 8 Знак"/>
    <w:basedOn w:val="a0"/>
    <w:link w:val="8"/>
    <w:uiPriority w:val="9"/>
    <w:semiHidden/>
    <w:locked/>
    <w:rPr>
      <w:rFonts w:ascii="Calibri" w:hAnsi="Calibri" w:cs="Times New Roman"/>
      <w:i/>
      <w:sz w:val="24"/>
    </w:rPr>
  </w:style>
  <w:style w:type="character" w:customStyle="1" w:styleId="90">
    <w:name w:val="Заголовок 9 Знак"/>
    <w:basedOn w:val="a0"/>
    <w:link w:val="9"/>
    <w:uiPriority w:val="9"/>
    <w:semiHidden/>
    <w:locked/>
    <w:rPr>
      <w:rFonts w:ascii="Cambria" w:hAnsi="Cambria" w:cs="Times New Roman"/>
    </w:rPr>
  </w:style>
  <w:style w:type="paragraph" w:styleId="a3">
    <w:name w:val="Balloon Text"/>
    <w:basedOn w:val="a"/>
    <w:link w:val="a4"/>
    <w:uiPriority w:val="99"/>
    <w:pPr>
      <w:snapToGrid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locked/>
    <w:rPr>
      <w:rFonts w:ascii="Tahoma" w:hAnsi="Tahoma" w:cs="Times New Roman"/>
      <w:sz w:val="16"/>
    </w:rPr>
  </w:style>
  <w:style w:type="paragraph" w:styleId="a5">
    <w:name w:val="Body Text"/>
    <w:basedOn w:val="a"/>
    <w:link w:val="a6"/>
    <w:uiPriority w:val="99"/>
    <w:pPr>
      <w:autoSpaceDE w:val="0"/>
      <w:autoSpaceDN w:val="0"/>
      <w:snapToGrid/>
      <w:jc w:val="both"/>
    </w:pPr>
  </w:style>
  <w:style w:type="character" w:customStyle="1" w:styleId="a6">
    <w:name w:val="Основной текст Знак"/>
    <w:basedOn w:val="a0"/>
    <w:link w:val="a5"/>
    <w:uiPriority w:val="99"/>
    <w:locked/>
    <w:rPr>
      <w:rFonts w:cs="Times New Roman"/>
      <w:sz w:val="28"/>
    </w:rPr>
  </w:style>
  <w:style w:type="paragraph" w:styleId="a7">
    <w:name w:val="header"/>
    <w:basedOn w:val="a"/>
    <w:link w:val="a8"/>
    <w:uiPriority w:val="9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A83B03"/>
    <w:rPr>
      <w:rFonts w:cs="Times New Roman"/>
      <w:sz w:val="28"/>
      <w:lang w:val="ru-RU" w:eastAsia="ru-RU"/>
    </w:rPr>
  </w:style>
  <w:style w:type="character" w:customStyle="1" w:styleId="a9">
    <w:name w:val="Гипертекстовая ссылка"/>
    <w:uiPriority w:val="99"/>
    <w:rsid w:val="00EB7BBD"/>
    <w:rPr>
      <w:color w:val="008000"/>
      <w:sz w:val="20"/>
      <w:u w:val="single"/>
    </w:rPr>
  </w:style>
  <w:style w:type="paragraph" w:styleId="aa">
    <w:name w:val="footer"/>
    <w:basedOn w:val="a"/>
    <w:link w:val="ab"/>
    <w:uiPriority w:val="9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Pr>
      <w:rFonts w:cs="Times New Roman"/>
      <w:sz w:val="28"/>
    </w:rPr>
  </w:style>
  <w:style w:type="paragraph" w:styleId="21">
    <w:name w:val="Body Text 2"/>
    <w:basedOn w:val="a"/>
    <w:link w:val="22"/>
    <w:uiPriority w:val="99"/>
    <w:pPr>
      <w:jc w:val="center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Pr>
      <w:rFonts w:cs="Times New Roman"/>
      <w:sz w:val="28"/>
    </w:rPr>
  </w:style>
  <w:style w:type="paragraph" w:styleId="23">
    <w:name w:val="Body Text Indent 2"/>
    <w:basedOn w:val="a"/>
    <w:link w:val="24"/>
    <w:uiPriority w:val="99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Pr>
      <w:rFonts w:cs="Times New Roman"/>
      <w:sz w:val="28"/>
    </w:rPr>
  </w:style>
  <w:style w:type="character" w:styleId="ac">
    <w:name w:val="page number"/>
    <w:basedOn w:val="a0"/>
    <w:uiPriority w:val="99"/>
    <w:rPr>
      <w:rFonts w:cs="Times New Roman"/>
    </w:rPr>
  </w:style>
  <w:style w:type="paragraph" w:styleId="31">
    <w:name w:val="Body Text Indent 3"/>
    <w:basedOn w:val="a"/>
    <w:link w:val="32"/>
    <w:uiPriority w:val="99"/>
    <w:pPr>
      <w:ind w:right="3117" w:firstLine="5954"/>
      <w:jc w:val="center"/>
      <w:outlineLvl w:val="0"/>
    </w:p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Pr>
      <w:rFonts w:cs="Times New Roman"/>
      <w:sz w:val="16"/>
    </w:rPr>
  </w:style>
  <w:style w:type="paragraph" w:customStyle="1" w:styleId="ConsNormal">
    <w:name w:val="ConsNormal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uiPriority w:val="9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uiPriority w:val="99"/>
    <w:pPr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styleId="33">
    <w:name w:val="Body Text 3"/>
    <w:basedOn w:val="a"/>
    <w:link w:val="34"/>
    <w:uiPriority w:val="99"/>
    <w:rsid w:val="00534AB2"/>
    <w:pPr>
      <w:widowControl w:val="0"/>
      <w:snapToGrid/>
      <w:jc w:val="both"/>
    </w:pPr>
    <w:rPr>
      <w:sz w:val="24"/>
      <w:szCs w:val="24"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Pr>
      <w:rFonts w:cs="Times New Roman"/>
      <w:sz w:val="16"/>
    </w:rPr>
  </w:style>
  <w:style w:type="paragraph" w:customStyle="1" w:styleId="41">
    <w:name w:val="Заголовок4"/>
    <w:basedOn w:val="1"/>
    <w:next w:val="5"/>
    <w:uiPriority w:val="99"/>
    <w:pPr>
      <w:widowControl w:val="0"/>
      <w:snapToGrid/>
      <w:spacing w:before="100" w:beforeAutospacing="1" w:after="100" w:afterAutospacing="1"/>
      <w:jc w:val="center"/>
    </w:pPr>
    <w:rPr>
      <w:rFonts w:ascii="Times New Roman" w:hAnsi="Times New Roman" w:cs="Times New Roman"/>
      <w:b w:val="0"/>
      <w:bCs w:val="0"/>
      <w:kern w:val="0"/>
      <w:sz w:val="24"/>
      <w:szCs w:val="24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Cell">
    <w:name w:val="ConsCell"/>
    <w:uiPriority w:val="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FR1">
    <w:name w:val="FR1"/>
    <w:uiPriority w:val="99"/>
    <w:pPr>
      <w:widowControl w:val="0"/>
      <w:autoSpaceDE w:val="0"/>
      <w:autoSpaceDN w:val="0"/>
      <w:adjustRightInd w:val="0"/>
      <w:spacing w:before="1860" w:line="320" w:lineRule="auto"/>
      <w:ind w:right="1600"/>
    </w:pPr>
    <w:rPr>
      <w:sz w:val="18"/>
      <w:szCs w:val="18"/>
    </w:rPr>
  </w:style>
  <w:style w:type="paragraph" w:styleId="ad">
    <w:name w:val="Normal (Web)"/>
    <w:basedOn w:val="a"/>
    <w:uiPriority w:val="99"/>
    <w:pPr>
      <w:snapToGrid/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ConsPlusTitle">
    <w:name w:val="ConsPlusTitle"/>
    <w:uiPriority w:val="99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styleId="ae">
    <w:name w:val="Title"/>
    <w:basedOn w:val="a"/>
    <w:link w:val="af"/>
    <w:uiPriority w:val="99"/>
    <w:qFormat/>
    <w:pPr>
      <w:snapToGrid/>
      <w:jc w:val="center"/>
    </w:pPr>
    <w:rPr>
      <w:b/>
      <w:bCs/>
      <w:sz w:val="24"/>
      <w:szCs w:val="24"/>
    </w:rPr>
  </w:style>
  <w:style w:type="character" w:customStyle="1" w:styleId="af">
    <w:name w:val="Название Знак"/>
    <w:basedOn w:val="a0"/>
    <w:link w:val="ae"/>
    <w:uiPriority w:val="10"/>
    <w:locked/>
    <w:rPr>
      <w:rFonts w:ascii="Cambria" w:hAnsi="Cambria" w:cs="Times New Roman"/>
      <w:b/>
      <w:kern w:val="28"/>
      <w:sz w:val="32"/>
    </w:rPr>
  </w:style>
  <w:style w:type="paragraph" w:customStyle="1" w:styleId="af0">
    <w:name w:val="Термин"/>
    <w:basedOn w:val="a"/>
    <w:next w:val="a"/>
    <w:uiPriority w:val="99"/>
    <w:pPr>
      <w:autoSpaceDE w:val="0"/>
      <w:autoSpaceDN w:val="0"/>
      <w:snapToGrid/>
    </w:pPr>
    <w:rPr>
      <w:sz w:val="24"/>
      <w:szCs w:val="24"/>
      <w:lang w:val="pl-PL"/>
    </w:rPr>
  </w:style>
  <w:style w:type="paragraph" w:customStyle="1" w:styleId="H1">
    <w:name w:val="H1"/>
    <w:basedOn w:val="a"/>
    <w:next w:val="a"/>
    <w:uiPriority w:val="99"/>
    <w:pPr>
      <w:keepNext/>
      <w:autoSpaceDE w:val="0"/>
      <w:autoSpaceDN w:val="0"/>
      <w:snapToGrid/>
      <w:spacing w:before="100" w:after="100"/>
      <w:outlineLvl w:val="1"/>
    </w:pPr>
    <w:rPr>
      <w:b/>
      <w:bCs/>
      <w:kern w:val="36"/>
      <w:sz w:val="48"/>
      <w:szCs w:val="48"/>
      <w:lang w:val="pl-PL"/>
    </w:rPr>
  </w:style>
  <w:style w:type="paragraph" w:customStyle="1" w:styleId="af1">
    <w:name w:val="Список определений"/>
    <w:basedOn w:val="a"/>
    <w:next w:val="af0"/>
    <w:uiPriority w:val="99"/>
    <w:pPr>
      <w:autoSpaceDE w:val="0"/>
      <w:autoSpaceDN w:val="0"/>
      <w:snapToGrid/>
      <w:ind w:left="360"/>
    </w:pPr>
    <w:rPr>
      <w:sz w:val="24"/>
      <w:szCs w:val="24"/>
      <w:lang w:val="pl-PL"/>
    </w:rPr>
  </w:style>
  <w:style w:type="paragraph" w:customStyle="1" w:styleId="Heading">
    <w:name w:val="Heading"/>
    <w:uiPriority w:val="99"/>
    <w:rPr>
      <w:rFonts w:ascii="Arial" w:hAnsi="Arial" w:cs="Arial"/>
      <w:b/>
      <w:bCs/>
      <w:sz w:val="22"/>
      <w:szCs w:val="22"/>
    </w:rPr>
  </w:style>
  <w:style w:type="paragraph" w:customStyle="1" w:styleId="Preformat">
    <w:name w:val="Preformat"/>
    <w:uiPriority w:val="9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2">
    <w:name w:val="Block Text"/>
    <w:basedOn w:val="a"/>
    <w:uiPriority w:val="99"/>
    <w:pPr>
      <w:overflowPunct w:val="0"/>
      <w:autoSpaceDE w:val="0"/>
      <w:autoSpaceDN w:val="0"/>
      <w:adjustRightInd w:val="0"/>
      <w:snapToGrid/>
      <w:ind w:left="5954" w:right="-369" w:hanging="2126"/>
      <w:jc w:val="both"/>
    </w:pPr>
  </w:style>
  <w:style w:type="character" w:customStyle="1" w:styleId="af3">
    <w:name w:val="Цветовое выделение"/>
    <w:uiPriority w:val="99"/>
    <w:rPr>
      <w:b/>
      <w:color w:val="000080"/>
      <w:sz w:val="20"/>
    </w:rPr>
  </w:style>
  <w:style w:type="character" w:customStyle="1" w:styleId="af4">
    <w:name w:val="Не вступил в силу"/>
    <w:uiPriority w:val="99"/>
    <w:rPr>
      <w:color w:val="008080"/>
      <w:sz w:val="20"/>
    </w:rPr>
  </w:style>
  <w:style w:type="paragraph" w:customStyle="1" w:styleId="af5">
    <w:name w:val="Таблицы (моноширинный)"/>
    <w:basedOn w:val="a"/>
    <w:next w:val="a"/>
    <w:pPr>
      <w:widowControl w:val="0"/>
      <w:autoSpaceDE w:val="0"/>
      <w:autoSpaceDN w:val="0"/>
      <w:adjustRightInd w:val="0"/>
      <w:snapToGrid/>
      <w:jc w:val="both"/>
    </w:pPr>
    <w:rPr>
      <w:rFonts w:ascii="Courier New" w:hAnsi="Courier New" w:cs="Courier New"/>
      <w:sz w:val="20"/>
      <w:szCs w:val="20"/>
    </w:rPr>
  </w:style>
  <w:style w:type="paragraph" w:styleId="af6">
    <w:name w:val="Plain Text"/>
    <w:basedOn w:val="a"/>
    <w:link w:val="af7"/>
    <w:uiPriority w:val="99"/>
    <w:pPr>
      <w:snapToGrid/>
    </w:pPr>
    <w:rPr>
      <w:rFonts w:ascii="Courier New" w:hAnsi="Courier New" w:cs="Courier New"/>
      <w:sz w:val="20"/>
      <w:szCs w:val="20"/>
    </w:rPr>
  </w:style>
  <w:style w:type="character" w:customStyle="1" w:styleId="af7">
    <w:name w:val="Текст Знак"/>
    <w:basedOn w:val="a0"/>
    <w:link w:val="af6"/>
    <w:uiPriority w:val="99"/>
    <w:semiHidden/>
    <w:locked/>
    <w:rPr>
      <w:rFonts w:ascii="Courier New" w:hAnsi="Courier New" w:cs="Times New Roman"/>
      <w:sz w:val="20"/>
    </w:rPr>
  </w:style>
  <w:style w:type="paragraph" w:styleId="af8">
    <w:name w:val="footnote text"/>
    <w:basedOn w:val="a"/>
    <w:link w:val="af9"/>
    <w:uiPriority w:val="99"/>
    <w:semiHidden/>
    <w:pPr>
      <w:snapToGrid/>
    </w:pPr>
    <w:rPr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locked/>
    <w:rPr>
      <w:rFonts w:cs="Times New Roman"/>
      <w:sz w:val="20"/>
    </w:rPr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1">
    <w:name w:val="Основной шрифт абзаца1"/>
    <w:rPr>
      <w:sz w:val="20"/>
    </w:rPr>
  </w:style>
  <w:style w:type="paragraph" w:customStyle="1" w:styleId="afa">
    <w:name w:val="Îñíîâíîé òåêñò"/>
    <w:basedOn w:val="afb"/>
    <w:uiPriority w:val="99"/>
    <w:rPr>
      <w:sz w:val="28"/>
      <w:szCs w:val="28"/>
    </w:rPr>
  </w:style>
  <w:style w:type="paragraph" w:customStyle="1" w:styleId="afb">
    <w:name w:val="Îáû÷íûé"/>
    <w:uiPriority w:val="99"/>
    <w:pPr>
      <w:suppressAutoHyphens/>
      <w:overflowPunct w:val="0"/>
      <w:autoSpaceDE w:val="0"/>
      <w:textAlignment w:val="baseline"/>
    </w:pPr>
    <w:rPr>
      <w:lang w:eastAsia="ar-SA"/>
    </w:rPr>
  </w:style>
  <w:style w:type="character" w:customStyle="1" w:styleId="afc">
    <w:name w:val="Стиль полужирный"/>
    <w:uiPriority w:val="99"/>
    <w:rPr>
      <w:rFonts w:ascii="Times New Roman" w:hAnsi="Times New Roman"/>
      <w:sz w:val="24"/>
    </w:rPr>
  </w:style>
  <w:style w:type="paragraph" w:styleId="afd">
    <w:name w:val="Body Text Indent"/>
    <w:basedOn w:val="a"/>
    <w:link w:val="afe"/>
    <w:uiPriority w:val="99"/>
    <w:rsid w:val="00ED0A2C"/>
    <w:pPr>
      <w:snapToGrid/>
      <w:spacing w:after="120"/>
      <w:ind w:left="283"/>
    </w:pPr>
  </w:style>
  <w:style w:type="character" w:customStyle="1" w:styleId="afe">
    <w:name w:val="Основной текст с отступом Знак"/>
    <w:basedOn w:val="a0"/>
    <w:link w:val="afd"/>
    <w:uiPriority w:val="99"/>
    <w:semiHidden/>
    <w:locked/>
    <w:rPr>
      <w:rFonts w:cs="Times New Roman"/>
      <w:sz w:val="28"/>
    </w:rPr>
  </w:style>
  <w:style w:type="table" w:styleId="aff">
    <w:name w:val="Table Grid"/>
    <w:basedOn w:val="a1"/>
    <w:uiPriority w:val="59"/>
    <w:rsid w:val="00ED0A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0">
    <w:name w:val="footnote reference"/>
    <w:basedOn w:val="a0"/>
    <w:uiPriority w:val="99"/>
    <w:semiHidden/>
    <w:rsid w:val="00E63EF2"/>
    <w:rPr>
      <w:rFonts w:cs="Times New Roman"/>
      <w:vertAlign w:val="superscript"/>
    </w:rPr>
  </w:style>
  <w:style w:type="paragraph" w:customStyle="1" w:styleId="aff1">
    <w:name w:val="Прижатый влево"/>
    <w:basedOn w:val="a"/>
    <w:next w:val="a"/>
    <w:uiPriority w:val="99"/>
    <w:rsid w:val="00AB71BA"/>
    <w:pPr>
      <w:widowControl w:val="0"/>
      <w:autoSpaceDE w:val="0"/>
      <w:autoSpaceDN w:val="0"/>
      <w:adjustRightInd w:val="0"/>
      <w:snapToGrid/>
    </w:pPr>
    <w:rPr>
      <w:rFonts w:ascii="Arial" w:hAnsi="Arial" w:cs="Arial"/>
      <w:sz w:val="20"/>
      <w:szCs w:val="20"/>
    </w:rPr>
  </w:style>
  <w:style w:type="paragraph" w:styleId="aff2">
    <w:name w:val="No Spacing"/>
    <w:uiPriority w:val="99"/>
    <w:qFormat/>
    <w:rsid w:val="00AB71B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customStyle="1" w:styleId="12">
    <w:name w:val="заголовок 1"/>
    <w:basedOn w:val="a"/>
    <w:next w:val="a"/>
    <w:uiPriority w:val="99"/>
    <w:rsid w:val="00362B74"/>
    <w:pPr>
      <w:keepNext/>
      <w:widowControl w:val="0"/>
      <w:autoSpaceDE w:val="0"/>
      <w:autoSpaceDN w:val="0"/>
      <w:snapToGrid/>
      <w:jc w:val="both"/>
      <w:outlineLvl w:val="0"/>
    </w:pPr>
  </w:style>
  <w:style w:type="paragraph" w:customStyle="1" w:styleId="aff3">
    <w:name w:val="Кому"/>
    <w:basedOn w:val="a"/>
    <w:uiPriority w:val="99"/>
    <w:rsid w:val="00E85CDD"/>
    <w:pPr>
      <w:snapToGrid/>
    </w:pPr>
    <w:rPr>
      <w:rFonts w:ascii="Baltica" w:hAnsi="Baltica" w:cs="Baltica"/>
      <w:sz w:val="24"/>
      <w:szCs w:val="24"/>
    </w:rPr>
  </w:style>
  <w:style w:type="paragraph" w:customStyle="1" w:styleId="25">
    <w:name w:val="заголовок 2"/>
    <w:basedOn w:val="a"/>
    <w:next w:val="a"/>
    <w:uiPriority w:val="99"/>
    <w:rsid w:val="00534548"/>
    <w:pPr>
      <w:keepNext/>
      <w:snapToGrid/>
      <w:outlineLvl w:val="1"/>
    </w:pPr>
  </w:style>
  <w:style w:type="paragraph" w:customStyle="1" w:styleId="aff4">
    <w:name w:val="Цитаты"/>
    <w:basedOn w:val="a"/>
    <w:uiPriority w:val="99"/>
    <w:rsid w:val="00534548"/>
    <w:pPr>
      <w:snapToGrid/>
      <w:spacing w:before="100" w:after="100"/>
      <w:ind w:left="360" w:right="360"/>
    </w:pPr>
    <w:rPr>
      <w:sz w:val="24"/>
      <w:szCs w:val="24"/>
    </w:rPr>
  </w:style>
  <w:style w:type="character" w:styleId="aff5">
    <w:name w:val="Hyperlink"/>
    <w:basedOn w:val="a0"/>
    <w:uiPriority w:val="99"/>
    <w:rsid w:val="00534548"/>
    <w:rPr>
      <w:rFonts w:cs="Times New Roman"/>
      <w:color w:val="0000FF"/>
      <w:u w:val="single"/>
    </w:rPr>
  </w:style>
  <w:style w:type="paragraph" w:customStyle="1" w:styleId="35">
    <w:name w:val="заголовок 3"/>
    <w:basedOn w:val="a"/>
    <w:next w:val="a"/>
    <w:uiPriority w:val="99"/>
    <w:rsid w:val="00534548"/>
    <w:pPr>
      <w:keepNext/>
      <w:autoSpaceDE w:val="0"/>
      <w:autoSpaceDN w:val="0"/>
      <w:snapToGrid/>
      <w:jc w:val="center"/>
    </w:pPr>
    <w:rPr>
      <w:lang w:val="en-US"/>
    </w:rPr>
  </w:style>
  <w:style w:type="character" w:styleId="aff6">
    <w:name w:val="Strong"/>
    <w:basedOn w:val="a0"/>
    <w:uiPriority w:val="22"/>
    <w:qFormat/>
    <w:rsid w:val="00534548"/>
    <w:rPr>
      <w:rFonts w:cs="Times New Roman"/>
      <w:b/>
    </w:rPr>
  </w:style>
  <w:style w:type="paragraph" w:styleId="aff7">
    <w:name w:val="Subtitle"/>
    <w:basedOn w:val="a"/>
    <w:link w:val="aff8"/>
    <w:uiPriority w:val="99"/>
    <w:qFormat/>
    <w:rsid w:val="00534548"/>
    <w:pPr>
      <w:snapToGrid/>
      <w:ind w:firstLine="720"/>
      <w:jc w:val="right"/>
    </w:pPr>
  </w:style>
  <w:style w:type="character" w:customStyle="1" w:styleId="aff8">
    <w:name w:val="Подзаголовок Знак"/>
    <w:basedOn w:val="a0"/>
    <w:link w:val="aff7"/>
    <w:uiPriority w:val="11"/>
    <w:locked/>
    <w:rPr>
      <w:rFonts w:ascii="Cambria" w:hAnsi="Cambria" w:cs="Times New Roman"/>
      <w:sz w:val="24"/>
    </w:rPr>
  </w:style>
  <w:style w:type="paragraph" w:customStyle="1" w:styleId="61">
    <w:name w:val="заголовок 6"/>
    <w:basedOn w:val="a"/>
    <w:next w:val="a"/>
    <w:uiPriority w:val="99"/>
    <w:rsid w:val="00534548"/>
    <w:pPr>
      <w:keepNext/>
      <w:autoSpaceDE w:val="0"/>
      <w:autoSpaceDN w:val="0"/>
      <w:snapToGrid/>
      <w:jc w:val="center"/>
      <w:outlineLvl w:val="5"/>
    </w:pPr>
  </w:style>
  <w:style w:type="character" w:customStyle="1" w:styleId="13">
    <w:name w:val="Гиперссылка1"/>
    <w:uiPriority w:val="99"/>
    <w:rsid w:val="00534AB2"/>
    <w:rPr>
      <w:color w:val="0000FF"/>
      <w:u w:val="none"/>
      <w:effect w:val="none"/>
    </w:rPr>
  </w:style>
  <w:style w:type="paragraph" w:styleId="26">
    <w:name w:val="envelope return"/>
    <w:basedOn w:val="a"/>
    <w:uiPriority w:val="99"/>
    <w:rsid w:val="006B1B80"/>
    <w:pPr>
      <w:snapToGrid/>
      <w:ind w:right="57"/>
      <w:jc w:val="both"/>
    </w:pPr>
    <w:rPr>
      <w:sz w:val="24"/>
      <w:szCs w:val="24"/>
    </w:rPr>
  </w:style>
  <w:style w:type="character" w:customStyle="1" w:styleId="text11">
    <w:name w:val="text11"/>
    <w:uiPriority w:val="99"/>
    <w:rsid w:val="00E31CCE"/>
    <w:rPr>
      <w:rFonts w:ascii="Arial" w:hAnsi="Arial"/>
      <w:color w:val="auto"/>
      <w:sz w:val="20"/>
    </w:rPr>
  </w:style>
  <w:style w:type="paragraph" w:customStyle="1" w:styleId="51">
    <w:name w:val="заголовок 5"/>
    <w:basedOn w:val="a"/>
    <w:next w:val="a"/>
    <w:uiPriority w:val="99"/>
    <w:rsid w:val="00BF56DB"/>
    <w:pPr>
      <w:keepNext/>
      <w:autoSpaceDE w:val="0"/>
      <w:autoSpaceDN w:val="0"/>
      <w:snapToGrid/>
      <w:ind w:left="6480" w:firstLine="720"/>
      <w:outlineLvl w:val="4"/>
    </w:pPr>
  </w:style>
  <w:style w:type="paragraph" w:customStyle="1" w:styleId="aff9">
    <w:name w:val="Знак Знак Знак Знак"/>
    <w:basedOn w:val="a"/>
    <w:uiPriority w:val="99"/>
    <w:rsid w:val="0050250D"/>
    <w:pPr>
      <w:widowControl w:val="0"/>
      <w:adjustRightInd w:val="0"/>
      <w:snapToGrid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a">
    <w:name w:val="Знак Знак Знак Знак Знак Знак Знак Знак Знак Знак"/>
    <w:basedOn w:val="a"/>
    <w:uiPriority w:val="99"/>
    <w:rsid w:val="0050250D"/>
    <w:pPr>
      <w:widowControl w:val="0"/>
      <w:adjustRightInd w:val="0"/>
      <w:snapToGrid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b">
    <w:name w:val="Об"/>
    <w:uiPriority w:val="99"/>
    <w:rsid w:val="0050250D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affc">
    <w:name w:val="Прикольный"/>
    <w:basedOn w:val="affb"/>
    <w:uiPriority w:val="99"/>
    <w:rsid w:val="0050250D"/>
  </w:style>
  <w:style w:type="paragraph" w:customStyle="1" w:styleId="14">
    <w:name w:val="Знак Знак Знак Знак1 Знак Знак"/>
    <w:basedOn w:val="a"/>
    <w:uiPriority w:val="99"/>
    <w:rsid w:val="0050250D"/>
    <w:pPr>
      <w:widowControl w:val="0"/>
      <w:adjustRightInd w:val="0"/>
      <w:snapToGrid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d">
    <w:name w:val="Знак"/>
    <w:basedOn w:val="a"/>
    <w:uiPriority w:val="99"/>
    <w:rsid w:val="0050250D"/>
    <w:pPr>
      <w:widowControl w:val="0"/>
      <w:adjustRightInd w:val="0"/>
      <w:snapToGrid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e">
    <w:name w:val="Знак Знак Знак"/>
    <w:basedOn w:val="a"/>
    <w:uiPriority w:val="99"/>
    <w:rsid w:val="0050250D"/>
    <w:pPr>
      <w:widowControl w:val="0"/>
      <w:adjustRightInd w:val="0"/>
      <w:snapToGrid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27">
    <w:name w:val="Знак Знак Знак Знак2"/>
    <w:basedOn w:val="a"/>
    <w:uiPriority w:val="99"/>
    <w:rsid w:val="0050250D"/>
    <w:pPr>
      <w:widowControl w:val="0"/>
      <w:adjustRightInd w:val="0"/>
      <w:snapToGrid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5">
    <w:name w:val="Знак Знак Знак Знак1"/>
    <w:basedOn w:val="a"/>
    <w:uiPriority w:val="99"/>
    <w:rsid w:val="0050250D"/>
    <w:pPr>
      <w:widowControl w:val="0"/>
      <w:adjustRightInd w:val="0"/>
      <w:snapToGrid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6">
    <w:name w:val="Знак1 Знак Знак Знак"/>
    <w:basedOn w:val="a"/>
    <w:uiPriority w:val="99"/>
    <w:rsid w:val="0050250D"/>
    <w:pPr>
      <w:widowControl w:val="0"/>
      <w:adjustRightInd w:val="0"/>
      <w:snapToGrid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f">
    <w:name w:val="Знак Знак"/>
    <w:basedOn w:val="a"/>
    <w:uiPriority w:val="99"/>
    <w:rsid w:val="0050250D"/>
    <w:pPr>
      <w:widowControl w:val="0"/>
      <w:adjustRightInd w:val="0"/>
      <w:snapToGrid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7">
    <w:name w:val="Знак Знак Знак Знак1 Знак Знак Знак"/>
    <w:basedOn w:val="a"/>
    <w:uiPriority w:val="99"/>
    <w:rsid w:val="0050250D"/>
    <w:pPr>
      <w:widowControl w:val="0"/>
      <w:adjustRightInd w:val="0"/>
      <w:snapToGrid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8">
    <w:name w:val="Знак Знак Знак1 Знак"/>
    <w:basedOn w:val="a"/>
    <w:uiPriority w:val="99"/>
    <w:rsid w:val="0050250D"/>
    <w:pPr>
      <w:widowControl w:val="0"/>
      <w:adjustRightInd w:val="0"/>
      <w:snapToGrid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f0">
    <w:name w:val="????????"/>
    <w:basedOn w:val="a"/>
    <w:uiPriority w:val="99"/>
    <w:rsid w:val="00D677CD"/>
    <w:pPr>
      <w:widowControl w:val="0"/>
      <w:overflowPunct w:val="0"/>
      <w:autoSpaceDE w:val="0"/>
      <w:autoSpaceDN w:val="0"/>
      <w:adjustRightInd w:val="0"/>
      <w:snapToGrid/>
      <w:jc w:val="center"/>
      <w:textAlignment w:val="baseline"/>
    </w:pPr>
  </w:style>
  <w:style w:type="paragraph" w:customStyle="1" w:styleId="ConsPlusCell">
    <w:name w:val="ConsPlusCell"/>
    <w:uiPriority w:val="99"/>
    <w:rsid w:val="00D51F5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ff1">
    <w:name w:val="line number"/>
    <w:basedOn w:val="a0"/>
    <w:uiPriority w:val="99"/>
    <w:semiHidden/>
    <w:unhideWhenUsed/>
    <w:rsid w:val="001B3628"/>
    <w:rPr>
      <w:rFonts w:cs="Times New Roman"/>
    </w:rPr>
  </w:style>
  <w:style w:type="paragraph" w:styleId="afff2">
    <w:name w:val="List Paragraph"/>
    <w:basedOn w:val="a"/>
    <w:uiPriority w:val="34"/>
    <w:rsid w:val="00DB68B6"/>
    <w:pPr>
      <w:suppressAutoHyphens/>
      <w:snapToGrid/>
      <w:spacing w:after="200" w:line="276" w:lineRule="auto"/>
      <w:ind w:left="720"/>
    </w:pPr>
    <w:rPr>
      <w:rFonts w:ascii="Calibri" w:hAnsi="Calibri" w:cs="Calibri"/>
      <w:sz w:val="22"/>
      <w:szCs w:val="22"/>
      <w:lang w:eastAsia="ar-SA"/>
    </w:rPr>
  </w:style>
  <w:style w:type="character" w:customStyle="1" w:styleId="Absatz-Standardschriftart">
    <w:name w:val="Absatz-Standardschriftart"/>
    <w:rsid w:val="009B2EF6"/>
  </w:style>
  <w:style w:type="character" w:customStyle="1" w:styleId="WW-Absatz-Standardschriftart">
    <w:name w:val="WW-Absatz-Standardschriftart"/>
    <w:rsid w:val="009B2EF6"/>
  </w:style>
  <w:style w:type="character" w:customStyle="1" w:styleId="WW-Absatz-Standardschriftart1">
    <w:name w:val="WW-Absatz-Standardschriftart1"/>
    <w:rsid w:val="009B2EF6"/>
  </w:style>
  <w:style w:type="character" w:customStyle="1" w:styleId="36">
    <w:name w:val="Основной шрифт абзаца3"/>
    <w:rsid w:val="009B2EF6"/>
  </w:style>
  <w:style w:type="character" w:customStyle="1" w:styleId="WW-Absatz-Standardschriftart11">
    <w:name w:val="WW-Absatz-Standardschriftart11"/>
    <w:rsid w:val="009B2EF6"/>
  </w:style>
  <w:style w:type="character" w:customStyle="1" w:styleId="WW-Absatz-Standardschriftart111">
    <w:name w:val="WW-Absatz-Standardschriftart111"/>
    <w:rsid w:val="009B2EF6"/>
  </w:style>
  <w:style w:type="character" w:customStyle="1" w:styleId="WW-Absatz-Standardschriftart1111">
    <w:name w:val="WW-Absatz-Standardschriftart1111"/>
    <w:rsid w:val="009B2EF6"/>
  </w:style>
  <w:style w:type="character" w:customStyle="1" w:styleId="WW-Absatz-Standardschriftart11111">
    <w:name w:val="WW-Absatz-Standardschriftart11111"/>
    <w:rsid w:val="009B2EF6"/>
  </w:style>
  <w:style w:type="character" w:customStyle="1" w:styleId="WW-Absatz-Standardschriftart111111">
    <w:name w:val="WW-Absatz-Standardschriftart111111"/>
    <w:rsid w:val="009B2EF6"/>
  </w:style>
  <w:style w:type="character" w:customStyle="1" w:styleId="WW-Absatz-Standardschriftart1111111">
    <w:name w:val="WW-Absatz-Standardschriftart1111111"/>
    <w:rsid w:val="009B2EF6"/>
  </w:style>
  <w:style w:type="character" w:customStyle="1" w:styleId="WW-Absatz-Standardschriftart11111111">
    <w:name w:val="WW-Absatz-Standardschriftart11111111"/>
    <w:rsid w:val="009B2EF6"/>
  </w:style>
  <w:style w:type="character" w:customStyle="1" w:styleId="WW-Absatz-Standardschriftart111111111">
    <w:name w:val="WW-Absatz-Standardschriftart111111111"/>
    <w:rsid w:val="009B2EF6"/>
  </w:style>
  <w:style w:type="character" w:customStyle="1" w:styleId="WW-Absatz-Standardschriftart1111111111">
    <w:name w:val="WW-Absatz-Standardschriftart1111111111"/>
    <w:rsid w:val="009B2EF6"/>
  </w:style>
  <w:style w:type="character" w:customStyle="1" w:styleId="WW8Num2z0">
    <w:name w:val="WW8Num2z0"/>
    <w:rsid w:val="009B2EF6"/>
  </w:style>
  <w:style w:type="character" w:customStyle="1" w:styleId="28">
    <w:name w:val="Основной шрифт абзаца2"/>
    <w:rsid w:val="009B2EF6"/>
  </w:style>
  <w:style w:type="character" w:customStyle="1" w:styleId="afff3">
    <w:name w:val="Символ нумерации"/>
    <w:rsid w:val="009B2EF6"/>
  </w:style>
  <w:style w:type="character" w:customStyle="1" w:styleId="afff4">
    <w:name w:val="Маркеры списка"/>
    <w:rsid w:val="009B2EF6"/>
    <w:rPr>
      <w:rFonts w:ascii="OpenSymbol" w:eastAsia="OpenSymbol" w:hAnsi="OpenSymbol"/>
    </w:rPr>
  </w:style>
  <w:style w:type="paragraph" w:customStyle="1" w:styleId="afff5">
    <w:name w:val="Заголовок"/>
    <w:basedOn w:val="a"/>
    <w:next w:val="a5"/>
    <w:rsid w:val="009B2EF6"/>
    <w:pPr>
      <w:keepNext/>
      <w:suppressAutoHyphens/>
      <w:spacing w:before="240" w:after="120"/>
    </w:pPr>
    <w:rPr>
      <w:rFonts w:ascii="Arial" w:eastAsia="MS Mincho" w:hAnsi="Arial" w:cs="Tahoma"/>
      <w:lang w:eastAsia="ar-SA"/>
    </w:rPr>
  </w:style>
  <w:style w:type="paragraph" w:styleId="afff6">
    <w:name w:val="List"/>
    <w:basedOn w:val="a5"/>
    <w:uiPriority w:val="99"/>
    <w:rsid w:val="009B2EF6"/>
    <w:pPr>
      <w:suppressAutoHyphens/>
      <w:autoSpaceDE/>
      <w:autoSpaceDN/>
      <w:snapToGrid w:val="0"/>
      <w:spacing w:after="120"/>
      <w:jc w:val="left"/>
    </w:pPr>
    <w:rPr>
      <w:rFonts w:ascii="Arial" w:hAnsi="Arial" w:cs="Tahoma"/>
      <w:lang w:eastAsia="ar-SA"/>
    </w:rPr>
  </w:style>
  <w:style w:type="paragraph" w:customStyle="1" w:styleId="37">
    <w:name w:val="Название3"/>
    <w:basedOn w:val="a"/>
    <w:rsid w:val="009B2EF6"/>
    <w:pPr>
      <w:suppressLineNumbers/>
      <w:suppressAutoHyphens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9B2EF6"/>
    <w:pPr>
      <w:suppressLineNumbers/>
      <w:suppressAutoHyphens/>
    </w:pPr>
    <w:rPr>
      <w:rFonts w:ascii="Arial" w:hAnsi="Arial" w:cs="Tahoma"/>
      <w:lang w:eastAsia="ar-SA"/>
    </w:rPr>
  </w:style>
  <w:style w:type="paragraph" w:customStyle="1" w:styleId="29">
    <w:name w:val="Название2"/>
    <w:basedOn w:val="a"/>
    <w:rsid w:val="009B2EF6"/>
    <w:pPr>
      <w:suppressLineNumbers/>
      <w:suppressAutoHyphens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9B2EF6"/>
    <w:pPr>
      <w:suppressLineNumbers/>
      <w:suppressAutoHyphens/>
    </w:pPr>
    <w:rPr>
      <w:rFonts w:ascii="Arial" w:hAnsi="Arial" w:cs="Tahoma"/>
      <w:lang w:eastAsia="ar-SA"/>
    </w:rPr>
  </w:style>
  <w:style w:type="paragraph" w:customStyle="1" w:styleId="19">
    <w:name w:val="Название1"/>
    <w:basedOn w:val="a"/>
    <w:rsid w:val="009B2EF6"/>
    <w:pPr>
      <w:suppressLineNumbers/>
      <w:suppressAutoHyphens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a">
    <w:name w:val="Указатель1"/>
    <w:basedOn w:val="a"/>
    <w:rsid w:val="009B2EF6"/>
    <w:pPr>
      <w:suppressLineNumbers/>
      <w:suppressAutoHyphens/>
    </w:pPr>
    <w:rPr>
      <w:rFonts w:ascii="Arial" w:hAnsi="Arial" w:cs="Tahoma"/>
      <w:lang w:eastAsia="ar-SA"/>
    </w:rPr>
  </w:style>
  <w:style w:type="paragraph" w:customStyle="1" w:styleId="1b">
    <w:name w:val="Абзац списка1"/>
    <w:basedOn w:val="a"/>
    <w:rsid w:val="009B2EF6"/>
    <w:pPr>
      <w:suppressAutoHyphens/>
      <w:snapToGrid/>
      <w:spacing w:after="200" w:line="276" w:lineRule="auto"/>
      <w:ind w:left="720"/>
    </w:pPr>
    <w:rPr>
      <w:rFonts w:ascii="Calibri" w:hAnsi="Calibri" w:cs="Calibri"/>
      <w:sz w:val="22"/>
      <w:szCs w:val="22"/>
      <w:lang w:eastAsia="ar-SA"/>
    </w:rPr>
  </w:style>
  <w:style w:type="paragraph" w:customStyle="1" w:styleId="2b">
    <w:name w:val="Абзац списка2"/>
    <w:basedOn w:val="a"/>
    <w:rsid w:val="009B2EF6"/>
    <w:pPr>
      <w:suppressAutoHyphens/>
      <w:snapToGrid/>
      <w:spacing w:after="200" w:line="276" w:lineRule="auto"/>
      <w:ind w:left="720"/>
    </w:pPr>
    <w:rPr>
      <w:rFonts w:ascii="Calibri" w:hAnsi="Calibri" w:cs="Calibri"/>
      <w:sz w:val="22"/>
      <w:szCs w:val="22"/>
      <w:lang w:eastAsia="ar-SA"/>
    </w:rPr>
  </w:style>
  <w:style w:type="paragraph" w:customStyle="1" w:styleId="msonormalcxspmiddle">
    <w:name w:val="msonormalcxspmiddle"/>
    <w:basedOn w:val="a"/>
    <w:rsid w:val="009B2EF6"/>
    <w:pPr>
      <w:suppressAutoHyphens/>
      <w:snapToGrid/>
      <w:spacing w:before="280" w:after="280"/>
    </w:pPr>
    <w:rPr>
      <w:sz w:val="24"/>
      <w:szCs w:val="24"/>
      <w:lang w:eastAsia="ar-SA"/>
    </w:rPr>
  </w:style>
  <w:style w:type="paragraph" w:customStyle="1" w:styleId="msonormalcxsplast">
    <w:name w:val="msonormalcxsplast"/>
    <w:basedOn w:val="a"/>
    <w:rsid w:val="009B2EF6"/>
    <w:pPr>
      <w:suppressAutoHyphens/>
      <w:snapToGrid/>
      <w:spacing w:before="280" w:after="280"/>
    </w:pPr>
    <w:rPr>
      <w:sz w:val="24"/>
      <w:szCs w:val="24"/>
      <w:lang w:eastAsia="ar-SA"/>
    </w:rPr>
  </w:style>
  <w:style w:type="paragraph" w:customStyle="1" w:styleId="consplusnormalcxspmiddle">
    <w:name w:val="consplusnormalcxspmiddle"/>
    <w:basedOn w:val="a"/>
    <w:rsid w:val="009B2EF6"/>
    <w:pPr>
      <w:suppressAutoHyphens/>
      <w:snapToGrid/>
      <w:spacing w:before="280" w:after="280"/>
    </w:pPr>
    <w:rPr>
      <w:sz w:val="24"/>
      <w:szCs w:val="24"/>
      <w:lang w:eastAsia="ar-SA"/>
    </w:rPr>
  </w:style>
  <w:style w:type="paragraph" w:customStyle="1" w:styleId="afff7">
    <w:name w:val="Содержимое таблицы"/>
    <w:basedOn w:val="a"/>
    <w:rsid w:val="009B2EF6"/>
    <w:pPr>
      <w:suppressLineNumbers/>
      <w:suppressAutoHyphens/>
    </w:pPr>
    <w:rPr>
      <w:lang w:eastAsia="ar-SA"/>
    </w:rPr>
  </w:style>
  <w:style w:type="paragraph" w:customStyle="1" w:styleId="afff8">
    <w:name w:val="Заголовок таблицы"/>
    <w:basedOn w:val="afff7"/>
    <w:rsid w:val="009B2EF6"/>
    <w:pPr>
      <w:jc w:val="center"/>
    </w:pPr>
    <w:rPr>
      <w:b/>
      <w:bCs/>
    </w:rPr>
  </w:style>
  <w:style w:type="paragraph" w:customStyle="1" w:styleId="afff9">
    <w:name w:val="Содержимое врезки"/>
    <w:basedOn w:val="a5"/>
    <w:rsid w:val="009B2EF6"/>
    <w:pPr>
      <w:suppressAutoHyphens/>
      <w:autoSpaceDE/>
      <w:autoSpaceDN/>
      <w:snapToGrid w:val="0"/>
      <w:spacing w:after="120"/>
      <w:jc w:val="left"/>
    </w:pPr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4580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AC2DC02F0B034280264D53DF663E9D8A9FE64B9200272D1022F4AD7D0E7C952F034C4EC9F6C047FEEFF3FJ169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CF54C75-1EDB-46DB-A2DE-5BC6004CA5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3578</Words>
  <Characters>20399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ANO</Company>
  <LinksUpToDate>false</LinksUpToDate>
  <CharactersWithSpaces>23930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Цветненко Елена Николаевна</cp:lastModifiedBy>
  <cp:revision>2</cp:revision>
  <cp:lastPrinted>2015-07-03T09:53:00Z</cp:lastPrinted>
  <dcterms:created xsi:type="dcterms:W3CDTF">2015-07-23T07:48:00Z</dcterms:created>
  <dcterms:modified xsi:type="dcterms:W3CDTF">2015-07-23T07:48:00Z</dcterms:modified>
</cp:coreProperties>
</file>